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10E37B92" w14:textId="055018DA" w:rsidR="00336542" w:rsidRDefault="009D2CAF">
      <w:pPr>
        <w:pStyle w:val="11"/>
        <w:rPr>
          <w:rFonts w:ascii="Calibri" w:hAnsi="Calibri" w:cs="Arial"/>
          <w:b w:val="0"/>
          <w:caps w:val="0"/>
          <w:noProof/>
          <w:kern w:val="2"/>
          <w:sz w:val="22"/>
          <w:szCs w:val="22"/>
          <w:lang w:val="en-IE" w:eastAsia="en-IE"/>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Calibri" w:hAnsi="Calibri" w:cs="Arial"/>
          <w:b w:val="0"/>
          <w:caps w:val="0"/>
          <w:noProof/>
          <w:kern w:val="2"/>
          <w:sz w:val="22"/>
          <w:szCs w:val="22"/>
          <w:lang w:val="en-IE" w:eastAsia="en-IE"/>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28"/>
        <w:tabs>
          <w:tab w:val="left" w:pos="1077"/>
        </w:tabs>
        <w:rPr>
          <w:rFonts w:ascii="Calibri" w:hAnsi="Calibri" w:cs="Arial"/>
          <w:noProof/>
          <w:kern w:val="2"/>
          <w:szCs w:val="22"/>
          <w:lang w:val="en-IE" w:eastAsia="en-IE"/>
        </w:rPr>
      </w:pPr>
      <w:r>
        <w:rPr>
          <w:noProof/>
        </w:rPr>
        <w:t>1.1.</w:t>
      </w:r>
      <w:r>
        <w:rPr>
          <w:rFonts w:ascii="Calibri" w:hAnsi="Calibri" w:cs="Arial"/>
          <w:noProof/>
          <w:kern w:val="2"/>
          <w:szCs w:val="22"/>
          <w:lang w:val="en-IE" w:eastAsia="en-IE"/>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28"/>
        <w:tabs>
          <w:tab w:val="left" w:pos="1077"/>
        </w:tabs>
        <w:rPr>
          <w:rFonts w:ascii="Calibri" w:hAnsi="Calibri" w:cs="Arial"/>
          <w:noProof/>
          <w:kern w:val="2"/>
          <w:szCs w:val="22"/>
          <w:lang w:val="en-IE" w:eastAsia="en-IE"/>
        </w:rPr>
      </w:pPr>
      <w:r>
        <w:rPr>
          <w:noProof/>
        </w:rPr>
        <w:t>1.2.</w:t>
      </w:r>
      <w:r>
        <w:rPr>
          <w:rFonts w:ascii="Calibri" w:hAnsi="Calibri" w:cs="Arial"/>
          <w:noProof/>
          <w:kern w:val="2"/>
          <w:szCs w:val="22"/>
          <w:lang w:val="en-IE" w:eastAsia="en-IE"/>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28"/>
        <w:tabs>
          <w:tab w:val="left" w:pos="1077"/>
        </w:tabs>
        <w:rPr>
          <w:rFonts w:ascii="Calibri" w:hAnsi="Calibri" w:cs="Arial"/>
          <w:noProof/>
          <w:kern w:val="2"/>
          <w:szCs w:val="22"/>
          <w:lang w:val="en-IE" w:eastAsia="en-IE"/>
        </w:rPr>
      </w:pPr>
      <w:r>
        <w:rPr>
          <w:noProof/>
        </w:rPr>
        <w:t>1.3.</w:t>
      </w:r>
      <w:r>
        <w:rPr>
          <w:rFonts w:ascii="Calibri" w:hAnsi="Calibri" w:cs="Arial"/>
          <w:noProof/>
          <w:kern w:val="2"/>
          <w:szCs w:val="22"/>
          <w:lang w:val="en-IE" w:eastAsia="en-IE"/>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28"/>
        <w:tabs>
          <w:tab w:val="left" w:pos="1077"/>
        </w:tabs>
        <w:rPr>
          <w:rFonts w:ascii="Calibri" w:hAnsi="Calibri" w:cs="Arial"/>
          <w:noProof/>
          <w:kern w:val="2"/>
          <w:szCs w:val="22"/>
          <w:lang w:val="en-IE" w:eastAsia="en-IE"/>
        </w:rPr>
      </w:pPr>
      <w:r>
        <w:rPr>
          <w:noProof/>
        </w:rPr>
        <w:t>1.4.</w:t>
      </w:r>
      <w:r>
        <w:rPr>
          <w:rFonts w:ascii="Calibri" w:hAnsi="Calibri" w:cs="Arial"/>
          <w:noProof/>
          <w:kern w:val="2"/>
          <w:szCs w:val="22"/>
          <w:lang w:val="en-IE" w:eastAsia="en-IE"/>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28"/>
        <w:tabs>
          <w:tab w:val="left" w:pos="1077"/>
        </w:tabs>
        <w:rPr>
          <w:rFonts w:ascii="Calibri" w:hAnsi="Calibri" w:cs="Arial"/>
          <w:noProof/>
          <w:kern w:val="2"/>
          <w:szCs w:val="22"/>
          <w:lang w:val="en-IE" w:eastAsia="en-IE"/>
        </w:rPr>
      </w:pPr>
      <w:r>
        <w:rPr>
          <w:noProof/>
        </w:rPr>
        <w:t>1.5.</w:t>
      </w:r>
      <w:r>
        <w:rPr>
          <w:rFonts w:ascii="Calibri" w:hAnsi="Calibri" w:cs="Arial"/>
          <w:noProof/>
          <w:kern w:val="2"/>
          <w:szCs w:val="22"/>
          <w:lang w:val="en-IE" w:eastAsia="en-IE"/>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11"/>
        <w:rPr>
          <w:rFonts w:ascii="Calibri" w:hAnsi="Calibri" w:cs="Arial"/>
          <w:b w:val="0"/>
          <w:caps w:val="0"/>
          <w:noProof/>
          <w:kern w:val="2"/>
          <w:sz w:val="22"/>
          <w:szCs w:val="22"/>
          <w:lang w:val="en-IE" w:eastAsia="en-IE"/>
        </w:rPr>
      </w:pPr>
      <w:r>
        <w:rPr>
          <w:noProof/>
        </w:rPr>
        <w:t>2.</w:t>
      </w:r>
      <w:r>
        <w:rPr>
          <w:rFonts w:ascii="Calibri" w:hAnsi="Calibri" w:cs="Arial"/>
          <w:b w:val="0"/>
          <w:caps w:val="0"/>
          <w:noProof/>
          <w:kern w:val="2"/>
          <w:sz w:val="22"/>
          <w:szCs w:val="22"/>
          <w:lang w:val="en-IE" w:eastAsia="en-IE"/>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28"/>
        <w:tabs>
          <w:tab w:val="left" w:pos="1077"/>
        </w:tabs>
        <w:rPr>
          <w:rFonts w:ascii="Calibri" w:hAnsi="Calibri" w:cs="Arial"/>
          <w:noProof/>
          <w:kern w:val="2"/>
          <w:szCs w:val="22"/>
          <w:lang w:val="en-IE" w:eastAsia="en-IE"/>
        </w:rPr>
      </w:pPr>
      <w:r>
        <w:rPr>
          <w:noProof/>
        </w:rPr>
        <w:t>2.1.</w:t>
      </w:r>
      <w:r>
        <w:rPr>
          <w:rFonts w:ascii="Calibri" w:hAnsi="Calibri" w:cs="Arial"/>
          <w:noProof/>
          <w:kern w:val="2"/>
          <w:szCs w:val="22"/>
          <w:lang w:val="en-IE" w:eastAsia="en-IE"/>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28"/>
        <w:tabs>
          <w:tab w:val="left" w:pos="1077"/>
        </w:tabs>
        <w:rPr>
          <w:rFonts w:ascii="Calibri" w:hAnsi="Calibri" w:cs="Arial"/>
          <w:noProof/>
          <w:kern w:val="2"/>
          <w:szCs w:val="22"/>
          <w:lang w:val="en-IE" w:eastAsia="en-IE"/>
        </w:rPr>
      </w:pPr>
      <w:r>
        <w:rPr>
          <w:noProof/>
        </w:rPr>
        <w:t>2.2.</w:t>
      </w:r>
      <w:r>
        <w:rPr>
          <w:rFonts w:ascii="Calibri" w:hAnsi="Calibri" w:cs="Arial"/>
          <w:noProof/>
          <w:kern w:val="2"/>
          <w:szCs w:val="22"/>
          <w:lang w:val="en-IE" w:eastAsia="en-IE"/>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28"/>
        <w:tabs>
          <w:tab w:val="left" w:pos="1077"/>
        </w:tabs>
        <w:rPr>
          <w:rFonts w:ascii="Calibri" w:hAnsi="Calibri" w:cs="Arial"/>
          <w:noProof/>
          <w:kern w:val="2"/>
          <w:szCs w:val="22"/>
          <w:lang w:val="en-IE" w:eastAsia="en-IE"/>
        </w:rPr>
      </w:pPr>
      <w:r>
        <w:rPr>
          <w:noProof/>
        </w:rPr>
        <w:t>2.3.</w:t>
      </w:r>
      <w:r>
        <w:rPr>
          <w:rFonts w:ascii="Calibri" w:hAnsi="Calibri" w:cs="Arial"/>
          <w:noProof/>
          <w:kern w:val="2"/>
          <w:szCs w:val="22"/>
          <w:lang w:val="en-IE" w:eastAsia="en-IE"/>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11"/>
        <w:rPr>
          <w:rFonts w:ascii="Calibri" w:hAnsi="Calibri" w:cs="Arial"/>
          <w:b w:val="0"/>
          <w:caps w:val="0"/>
          <w:noProof/>
          <w:kern w:val="2"/>
          <w:sz w:val="22"/>
          <w:szCs w:val="22"/>
          <w:lang w:val="en-IE" w:eastAsia="en-IE"/>
        </w:rPr>
      </w:pPr>
      <w:r>
        <w:rPr>
          <w:noProof/>
        </w:rPr>
        <w:t>3.</w:t>
      </w:r>
      <w:r>
        <w:rPr>
          <w:rFonts w:ascii="Calibri" w:hAnsi="Calibri" w:cs="Arial"/>
          <w:b w:val="0"/>
          <w:caps w:val="0"/>
          <w:noProof/>
          <w:kern w:val="2"/>
          <w:sz w:val="22"/>
          <w:szCs w:val="22"/>
          <w:lang w:val="en-IE" w:eastAsia="en-IE"/>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28"/>
        <w:tabs>
          <w:tab w:val="left" w:pos="1077"/>
        </w:tabs>
        <w:rPr>
          <w:rFonts w:ascii="Calibri" w:hAnsi="Calibri" w:cs="Arial"/>
          <w:noProof/>
          <w:kern w:val="2"/>
          <w:szCs w:val="22"/>
          <w:lang w:val="en-IE" w:eastAsia="en-IE"/>
        </w:rPr>
      </w:pPr>
      <w:r>
        <w:rPr>
          <w:noProof/>
        </w:rPr>
        <w:t>3.1.</w:t>
      </w:r>
      <w:r>
        <w:rPr>
          <w:rFonts w:ascii="Calibri" w:hAnsi="Calibri" w:cs="Arial"/>
          <w:noProof/>
          <w:kern w:val="2"/>
          <w:szCs w:val="22"/>
          <w:lang w:val="en-IE" w:eastAsia="en-IE"/>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28"/>
        <w:tabs>
          <w:tab w:val="left" w:pos="1077"/>
        </w:tabs>
        <w:rPr>
          <w:rFonts w:ascii="Calibri" w:hAnsi="Calibri" w:cs="Arial"/>
          <w:noProof/>
          <w:kern w:val="2"/>
          <w:szCs w:val="22"/>
          <w:lang w:val="en-IE" w:eastAsia="en-IE"/>
        </w:rPr>
      </w:pPr>
      <w:r>
        <w:rPr>
          <w:noProof/>
        </w:rPr>
        <w:t>3.2.</w:t>
      </w:r>
      <w:r>
        <w:rPr>
          <w:rFonts w:ascii="Calibri" w:hAnsi="Calibri" w:cs="Arial"/>
          <w:noProof/>
          <w:kern w:val="2"/>
          <w:szCs w:val="22"/>
          <w:lang w:val="en-IE" w:eastAsia="en-IE"/>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11"/>
        <w:rPr>
          <w:rFonts w:ascii="Calibri" w:hAnsi="Calibri" w:cs="Arial"/>
          <w:b w:val="0"/>
          <w:caps w:val="0"/>
          <w:noProof/>
          <w:kern w:val="2"/>
          <w:sz w:val="22"/>
          <w:szCs w:val="22"/>
          <w:lang w:val="en-IE" w:eastAsia="en-IE"/>
        </w:rPr>
      </w:pPr>
      <w:r>
        <w:rPr>
          <w:noProof/>
        </w:rPr>
        <w:t>4.</w:t>
      </w:r>
      <w:r>
        <w:rPr>
          <w:rFonts w:ascii="Calibri" w:hAnsi="Calibri" w:cs="Arial"/>
          <w:b w:val="0"/>
          <w:caps w:val="0"/>
          <w:noProof/>
          <w:kern w:val="2"/>
          <w:sz w:val="22"/>
          <w:szCs w:val="22"/>
          <w:lang w:val="en-IE" w:eastAsia="en-IE"/>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28"/>
        <w:tabs>
          <w:tab w:val="left" w:pos="1077"/>
        </w:tabs>
        <w:rPr>
          <w:rFonts w:ascii="Calibri" w:hAnsi="Calibri" w:cs="Arial"/>
          <w:noProof/>
          <w:kern w:val="2"/>
          <w:szCs w:val="22"/>
          <w:lang w:val="en-IE" w:eastAsia="en-IE"/>
        </w:rPr>
      </w:pPr>
      <w:r>
        <w:rPr>
          <w:noProof/>
        </w:rPr>
        <w:t>4.1.</w:t>
      </w:r>
      <w:r>
        <w:rPr>
          <w:rFonts w:ascii="Calibri" w:hAnsi="Calibri" w:cs="Arial"/>
          <w:noProof/>
          <w:kern w:val="2"/>
          <w:szCs w:val="22"/>
          <w:lang w:val="en-IE" w:eastAsia="en-IE"/>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28"/>
        <w:tabs>
          <w:tab w:val="left" w:pos="1077"/>
        </w:tabs>
        <w:rPr>
          <w:rFonts w:ascii="Calibri" w:hAnsi="Calibri" w:cs="Arial"/>
          <w:noProof/>
          <w:kern w:val="2"/>
          <w:szCs w:val="22"/>
          <w:lang w:val="en-IE" w:eastAsia="en-IE"/>
        </w:rPr>
      </w:pPr>
      <w:r>
        <w:rPr>
          <w:noProof/>
        </w:rPr>
        <w:t>4.2.</w:t>
      </w:r>
      <w:r>
        <w:rPr>
          <w:rFonts w:ascii="Calibri" w:hAnsi="Calibri" w:cs="Arial"/>
          <w:noProof/>
          <w:kern w:val="2"/>
          <w:szCs w:val="22"/>
          <w:lang w:val="en-IE" w:eastAsia="en-IE"/>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28"/>
        <w:tabs>
          <w:tab w:val="left" w:pos="1077"/>
        </w:tabs>
        <w:rPr>
          <w:rFonts w:ascii="Calibri" w:hAnsi="Calibri" w:cs="Arial"/>
          <w:noProof/>
          <w:kern w:val="2"/>
          <w:szCs w:val="22"/>
          <w:lang w:val="en-IE" w:eastAsia="en-IE"/>
        </w:rPr>
      </w:pPr>
      <w:r>
        <w:rPr>
          <w:noProof/>
        </w:rPr>
        <w:t>4.3.</w:t>
      </w:r>
      <w:r>
        <w:rPr>
          <w:rFonts w:ascii="Calibri" w:hAnsi="Calibri" w:cs="Arial"/>
          <w:noProof/>
          <w:kern w:val="2"/>
          <w:szCs w:val="22"/>
          <w:lang w:val="en-IE" w:eastAsia="en-IE"/>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11"/>
        <w:rPr>
          <w:rFonts w:ascii="Calibri" w:hAnsi="Calibri" w:cs="Arial"/>
          <w:b w:val="0"/>
          <w:caps w:val="0"/>
          <w:noProof/>
          <w:kern w:val="2"/>
          <w:sz w:val="22"/>
          <w:szCs w:val="22"/>
          <w:lang w:val="en-IE" w:eastAsia="en-IE"/>
        </w:rPr>
      </w:pPr>
      <w:r>
        <w:rPr>
          <w:noProof/>
        </w:rPr>
        <w:t>5.</w:t>
      </w:r>
      <w:r>
        <w:rPr>
          <w:rFonts w:ascii="Calibri" w:hAnsi="Calibri" w:cs="Arial"/>
          <w:b w:val="0"/>
          <w:caps w:val="0"/>
          <w:noProof/>
          <w:kern w:val="2"/>
          <w:sz w:val="22"/>
          <w:szCs w:val="22"/>
          <w:lang w:val="en-IE" w:eastAsia="en-IE"/>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28"/>
        <w:tabs>
          <w:tab w:val="left" w:pos="1077"/>
        </w:tabs>
        <w:rPr>
          <w:rFonts w:ascii="Calibri" w:hAnsi="Calibri" w:cs="Arial"/>
          <w:noProof/>
          <w:kern w:val="2"/>
          <w:szCs w:val="22"/>
          <w:lang w:val="en-IE" w:eastAsia="en-IE"/>
        </w:rPr>
      </w:pPr>
      <w:r>
        <w:rPr>
          <w:noProof/>
        </w:rPr>
        <w:t>5.1.</w:t>
      </w:r>
      <w:r>
        <w:rPr>
          <w:rFonts w:ascii="Calibri" w:hAnsi="Calibri" w:cs="Arial"/>
          <w:noProof/>
          <w:kern w:val="2"/>
          <w:szCs w:val="22"/>
          <w:lang w:val="en-IE" w:eastAsia="en-IE"/>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28"/>
        <w:tabs>
          <w:tab w:val="left" w:pos="1077"/>
        </w:tabs>
        <w:rPr>
          <w:rFonts w:ascii="Calibri" w:hAnsi="Calibri" w:cs="Arial"/>
          <w:noProof/>
          <w:kern w:val="2"/>
          <w:szCs w:val="22"/>
          <w:lang w:val="en-IE" w:eastAsia="en-IE"/>
        </w:rPr>
      </w:pPr>
      <w:r>
        <w:rPr>
          <w:noProof/>
        </w:rPr>
        <w:t>5.2.</w:t>
      </w:r>
      <w:r>
        <w:rPr>
          <w:rFonts w:ascii="Calibri" w:hAnsi="Calibri" w:cs="Arial"/>
          <w:noProof/>
          <w:kern w:val="2"/>
          <w:szCs w:val="22"/>
          <w:lang w:val="en-IE" w:eastAsia="en-IE"/>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11"/>
        <w:rPr>
          <w:rFonts w:ascii="Calibri" w:hAnsi="Calibri" w:cs="Arial"/>
          <w:b w:val="0"/>
          <w:caps w:val="0"/>
          <w:noProof/>
          <w:kern w:val="2"/>
          <w:sz w:val="22"/>
          <w:szCs w:val="22"/>
          <w:lang w:val="en-IE" w:eastAsia="en-IE"/>
        </w:rPr>
      </w:pPr>
      <w:r>
        <w:rPr>
          <w:noProof/>
        </w:rPr>
        <w:t>6.</w:t>
      </w:r>
      <w:r>
        <w:rPr>
          <w:rFonts w:ascii="Calibri" w:hAnsi="Calibri" w:cs="Arial"/>
          <w:b w:val="0"/>
          <w:caps w:val="0"/>
          <w:noProof/>
          <w:kern w:val="2"/>
          <w:sz w:val="22"/>
          <w:szCs w:val="22"/>
          <w:lang w:val="en-IE" w:eastAsia="en-IE"/>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28"/>
        <w:tabs>
          <w:tab w:val="left" w:pos="1077"/>
        </w:tabs>
        <w:rPr>
          <w:rFonts w:ascii="Calibri" w:hAnsi="Calibri" w:cs="Arial"/>
          <w:noProof/>
          <w:kern w:val="2"/>
          <w:szCs w:val="22"/>
          <w:lang w:val="en-IE" w:eastAsia="en-IE"/>
        </w:rPr>
      </w:pPr>
      <w:r>
        <w:rPr>
          <w:noProof/>
        </w:rPr>
        <w:t>6.1.</w:t>
      </w:r>
      <w:r>
        <w:rPr>
          <w:rFonts w:ascii="Calibri" w:hAnsi="Calibri" w:cs="Arial"/>
          <w:noProof/>
          <w:kern w:val="2"/>
          <w:szCs w:val="22"/>
          <w:lang w:val="en-IE" w:eastAsia="en-IE"/>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28"/>
        <w:tabs>
          <w:tab w:val="left" w:pos="1077"/>
        </w:tabs>
        <w:rPr>
          <w:rFonts w:ascii="Calibri" w:hAnsi="Calibri" w:cs="Arial"/>
          <w:noProof/>
          <w:kern w:val="2"/>
          <w:szCs w:val="22"/>
          <w:lang w:val="en-IE" w:eastAsia="en-IE"/>
        </w:rPr>
      </w:pPr>
      <w:r>
        <w:rPr>
          <w:noProof/>
        </w:rPr>
        <w:t>6.2.</w:t>
      </w:r>
      <w:r>
        <w:rPr>
          <w:rFonts w:ascii="Calibri" w:hAnsi="Calibri" w:cs="Arial"/>
          <w:noProof/>
          <w:kern w:val="2"/>
          <w:szCs w:val="22"/>
          <w:lang w:val="en-IE" w:eastAsia="en-IE"/>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28"/>
        <w:tabs>
          <w:tab w:val="left" w:pos="1077"/>
        </w:tabs>
        <w:rPr>
          <w:rFonts w:ascii="Calibri" w:hAnsi="Calibri" w:cs="Arial"/>
          <w:noProof/>
          <w:kern w:val="2"/>
          <w:szCs w:val="22"/>
          <w:lang w:val="en-IE" w:eastAsia="en-IE"/>
        </w:rPr>
      </w:pPr>
      <w:r>
        <w:rPr>
          <w:noProof/>
        </w:rPr>
        <w:t>6.3.</w:t>
      </w:r>
      <w:r>
        <w:rPr>
          <w:rFonts w:ascii="Calibri" w:hAnsi="Calibri" w:cs="Arial"/>
          <w:noProof/>
          <w:kern w:val="2"/>
          <w:szCs w:val="22"/>
          <w:lang w:val="en-IE" w:eastAsia="en-IE"/>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28"/>
        <w:tabs>
          <w:tab w:val="left" w:pos="1077"/>
        </w:tabs>
        <w:rPr>
          <w:rFonts w:ascii="Calibri" w:hAnsi="Calibri" w:cs="Arial"/>
          <w:noProof/>
          <w:kern w:val="2"/>
          <w:szCs w:val="22"/>
          <w:lang w:val="en-IE" w:eastAsia="en-IE"/>
        </w:rPr>
      </w:pPr>
      <w:r>
        <w:rPr>
          <w:noProof/>
        </w:rPr>
        <w:t>6.4.</w:t>
      </w:r>
      <w:r>
        <w:rPr>
          <w:rFonts w:ascii="Calibri" w:hAnsi="Calibri" w:cs="Arial"/>
          <w:noProof/>
          <w:kern w:val="2"/>
          <w:szCs w:val="22"/>
          <w:lang w:val="en-IE" w:eastAsia="en-IE"/>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11"/>
        <w:rPr>
          <w:rFonts w:ascii="Calibri" w:hAnsi="Calibri" w:cs="Arial"/>
          <w:b w:val="0"/>
          <w:caps w:val="0"/>
          <w:noProof/>
          <w:kern w:val="2"/>
          <w:sz w:val="22"/>
          <w:szCs w:val="22"/>
          <w:lang w:val="en-IE" w:eastAsia="en-IE"/>
        </w:rPr>
      </w:pPr>
      <w:r>
        <w:rPr>
          <w:noProof/>
        </w:rPr>
        <w:t>7.</w:t>
      </w:r>
      <w:r>
        <w:rPr>
          <w:rFonts w:ascii="Calibri" w:hAnsi="Calibri" w:cs="Arial"/>
          <w:b w:val="0"/>
          <w:caps w:val="0"/>
          <w:noProof/>
          <w:kern w:val="2"/>
          <w:sz w:val="22"/>
          <w:szCs w:val="22"/>
          <w:lang w:val="en-IE" w:eastAsia="en-IE"/>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28"/>
        <w:tabs>
          <w:tab w:val="left" w:pos="1077"/>
        </w:tabs>
        <w:rPr>
          <w:rFonts w:ascii="Calibri" w:hAnsi="Calibri" w:cs="Arial"/>
          <w:noProof/>
          <w:kern w:val="2"/>
          <w:szCs w:val="22"/>
          <w:lang w:val="en-IE" w:eastAsia="en-IE"/>
        </w:rPr>
      </w:pPr>
      <w:r>
        <w:rPr>
          <w:noProof/>
        </w:rPr>
        <w:t>7.1.</w:t>
      </w:r>
      <w:r>
        <w:rPr>
          <w:rFonts w:ascii="Calibri" w:hAnsi="Calibri" w:cs="Arial"/>
          <w:noProof/>
          <w:kern w:val="2"/>
          <w:szCs w:val="22"/>
          <w:lang w:val="en-IE" w:eastAsia="en-IE"/>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28"/>
        <w:tabs>
          <w:tab w:val="left" w:pos="1077"/>
        </w:tabs>
        <w:rPr>
          <w:rFonts w:ascii="Calibri" w:hAnsi="Calibri" w:cs="Arial"/>
          <w:noProof/>
          <w:kern w:val="2"/>
          <w:szCs w:val="22"/>
          <w:lang w:val="en-IE" w:eastAsia="en-IE"/>
        </w:rPr>
      </w:pPr>
      <w:r>
        <w:rPr>
          <w:noProof/>
        </w:rPr>
        <w:t>7.2.</w:t>
      </w:r>
      <w:r>
        <w:rPr>
          <w:rFonts w:ascii="Calibri" w:hAnsi="Calibri" w:cs="Arial"/>
          <w:noProof/>
          <w:kern w:val="2"/>
          <w:szCs w:val="22"/>
          <w:lang w:val="en-IE" w:eastAsia="en-IE"/>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11"/>
        <w:rPr>
          <w:rFonts w:ascii="Calibri" w:hAnsi="Calibri" w:cs="Arial"/>
          <w:b w:val="0"/>
          <w:caps w:val="0"/>
          <w:noProof/>
          <w:kern w:val="2"/>
          <w:sz w:val="22"/>
          <w:szCs w:val="22"/>
          <w:lang w:val="en-IE" w:eastAsia="en-IE"/>
        </w:rPr>
      </w:pPr>
      <w:r>
        <w:rPr>
          <w:noProof/>
        </w:rPr>
        <w:t>8.</w:t>
      </w:r>
      <w:r>
        <w:rPr>
          <w:rFonts w:ascii="Calibri" w:hAnsi="Calibri" w:cs="Arial"/>
          <w:b w:val="0"/>
          <w:caps w:val="0"/>
          <w:noProof/>
          <w:kern w:val="2"/>
          <w:sz w:val="22"/>
          <w:szCs w:val="22"/>
          <w:lang w:val="en-IE" w:eastAsia="en-IE"/>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28"/>
        <w:tabs>
          <w:tab w:val="left" w:pos="1077"/>
        </w:tabs>
        <w:rPr>
          <w:rFonts w:ascii="Calibri" w:hAnsi="Calibri" w:cs="Arial"/>
          <w:noProof/>
          <w:kern w:val="2"/>
          <w:szCs w:val="22"/>
          <w:lang w:val="en-IE" w:eastAsia="en-IE"/>
        </w:rPr>
      </w:pPr>
      <w:r>
        <w:rPr>
          <w:noProof/>
        </w:rPr>
        <w:t>8.1.</w:t>
      </w:r>
      <w:r>
        <w:rPr>
          <w:rFonts w:ascii="Calibri" w:hAnsi="Calibri" w:cs="Arial"/>
          <w:noProof/>
          <w:kern w:val="2"/>
          <w:szCs w:val="22"/>
          <w:lang w:val="en-IE" w:eastAsia="en-IE"/>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28"/>
        <w:tabs>
          <w:tab w:val="left" w:pos="1077"/>
        </w:tabs>
        <w:rPr>
          <w:rFonts w:ascii="Calibri" w:hAnsi="Calibri" w:cs="Arial"/>
          <w:noProof/>
          <w:kern w:val="2"/>
          <w:szCs w:val="22"/>
          <w:lang w:val="en-IE" w:eastAsia="en-IE"/>
        </w:rPr>
      </w:pPr>
      <w:r>
        <w:rPr>
          <w:noProof/>
        </w:rPr>
        <w:t>8.2.</w:t>
      </w:r>
      <w:r>
        <w:rPr>
          <w:rFonts w:ascii="Calibri" w:hAnsi="Calibri" w:cs="Arial"/>
          <w:noProof/>
          <w:kern w:val="2"/>
          <w:szCs w:val="22"/>
          <w:lang w:val="en-IE" w:eastAsia="en-IE"/>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8D3FB3">
          <w:footerReference w:type="default" r:id="rId10"/>
          <w:headerReference w:type="first" r:id="rId11"/>
          <w:footerReference w:type="first" r:id="rId12"/>
          <w:pgSz w:w="11913" w:h="16834" w:code="9"/>
          <w:pgMar w:top="709" w:right="1134" w:bottom="1134" w:left="1134" w:header="720" w:footer="720" w:gutter="567"/>
          <w:pgNumType w:start="1"/>
          <w:cols w:space="720"/>
          <w:titlePg/>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1"/>
      </w:pPr>
      <w:bookmarkStart w:id="0" w:name="_Toc169536353"/>
      <w:r w:rsidRPr="0063749B">
        <w:lastRenderedPageBreak/>
        <w:t>BACKGROUND INFORMATION</w:t>
      </w:r>
      <w:bookmarkEnd w:id="0"/>
    </w:p>
    <w:p w14:paraId="383BE81A" w14:textId="77777777" w:rsidR="00D81857" w:rsidRPr="0063749B" w:rsidRDefault="0013060C" w:rsidP="008269FA">
      <w:pPr>
        <w:pStyle w:val="21"/>
      </w:pPr>
      <w:bookmarkStart w:id="1" w:name="_Toc169536354"/>
      <w:r>
        <w:t>Partner country</w:t>
      </w:r>
      <w:bookmarkEnd w:id="1"/>
    </w:p>
    <w:p w14:paraId="6D440B07" w14:textId="5633B3D9"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&lt; </w:t>
      </w:r>
      <w:r w:rsidR="00AC7183">
        <w:rPr>
          <w:rFonts w:ascii="Times New Roman" w:hAnsi="Times New Roman"/>
          <w:sz w:val="22"/>
          <w:szCs w:val="22"/>
        </w:rPr>
        <w:t>Albania</w:t>
      </w:r>
      <w:r w:rsidRPr="0063749B">
        <w:rPr>
          <w:rFonts w:ascii="Times New Roman" w:hAnsi="Times New Roman"/>
          <w:sz w:val="22"/>
          <w:szCs w:val="22"/>
        </w:rPr>
        <w:t xml:space="preserve"> &gt;</w:t>
      </w:r>
    </w:p>
    <w:p w14:paraId="666806B9" w14:textId="77777777" w:rsidR="00D81857" w:rsidRPr="0063749B" w:rsidRDefault="00D81857" w:rsidP="008269FA">
      <w:pPr>
        <w:pStyle w:val="21"/>
      </w:pPr>
      <w:bookmarkStart w:id="2" w:name="_Toc169536355"/>
      <w:r w:rsidRPr="0063749B">
        <w:t xml:space="preserve">Contracting </w:t>
      </w:r>
      <w:r w:rsidR="00E21553">
        <w:t>a</w:t>
      </w:r>
      <w:r w:rsidRPr="0063749B">
        <w:t>uthority</w:t>
      </w:r>
      <w:bookmarkEnd w:id="2"/>
    </w:p>
    <w:p w14:paraId="3FD6D8B9" w14:textId="66A72897" w:rsidR="00D81857" w:rsidRPr="0063749B" w:rsidRDefault="00DF0F84" w:rsidP="009F312C">
      <w:pPr>
        <w:rPr>
          <w:rFonts w:ascii="Times New Roman" w:hAnsi="Times New Roman"/>
          <w:sz w:val="22"/>
          <w:szCs w:val="22"/>
        </w:rPr>
      </w:pPr>
      <w:r>
        <w:rPr>
          <w:rFonts w:ascii="Times New Roman" w:hAnsi="Times New Roman"/>
          <w:sz w:val="22"/>
          <w:szCs w:val="22"/>
        </w:rPr>
        <w:t>&lt;</w:t>
      </w:r>
      <w:r w:rsidR="00AC7183" w:rsidRPr="009F312C">
        <w:rPr>
          <w:rFonts w:ascii="Times New Roman" w:hAnsi="Times New Roman"/>
          <w:sz w:val="22"/>
          <w:szCs w:val="22"/>
        </w:rPr>
        <w:t>NGO Diagnosis</w:t>
      </w:r>
      <w:r>
        <w:rPr>
          <w:rFonts w:ascii="Times New Roman" w:hAnsi="Times New Roman"/>
          <w:sz w:val="22"/>
          <w:szCs w:val="22"/>
        </w:rPr>
        <w:t>&gt;</w:t>
      </w:r>
    </w:p>
    <w:p w14:paraId="3045122A" w14:textId="77777777" w:rsidR="00D81857" w:rsidRPr="0063749B" w:rsidRDefault="00A74230" w:rsidP="008269FA">
      <w:pPr>
        <w:pStyle w:val="21"/>
      </w:pPr>
      <w:bookmarkStart w:id="3" w:name="_Toc169536356"/>
      <w:r>
        <w:t>C</w:t>
      </w:r>
      <w:r w:rsidR="00D81857" w:rsidRPr="0063749B">
        <w:t>ountry background</w:t>
      </w:r>
      <w:bookmarkEnd w:id="3"/>
    </w:p>
    <w:p w14:paraId="6D6D9F1C" w14:textId="47A38573" w:rsidR="002D2D3A" w:rsidRPr="00190A18" w:rsidRDefault="00EC1A14" w:rsidP="006F39AF">
      <w:pPr>
        <w:rPr>
          <w:rFonts w:ascii="Times New Roman" w:hAnsi="Times New Roman"/>
          <w:sz w:val="22"/>
          <w:szCs w:val="22"/>
          <w:lang w:val="en-US"/>
        </w:rPr>
      </w:pPr>
      <w:r w:rsidRPr="00190A18">
        <w:rPr>
          <w:rFonts w:ascii="Times New Roman" w:hAnsi="Times New Roman"/>
          <w:sz w:val="22"/>
          <w:szCs w:val="22"/>
        </w:rPr>
        <w:t>Albania struggles with medical workforce shortages, fragmented healthcare infrastructure, geographical barriers</w:t>
      </w:r>
      <w:r w:rsidR="006F39AF">
        <w:rPr>
          <w:rFonts w:ascii="Times New Roman" w:hAnsi="Times New Roman"/>
          <w:sz w:val="22"/>
          <w:szCs w:val="22"/>
        </w:rPr>
        <w:t xml:space="preserve"> and </w:t>
      </w:r>
      <w:r w:rsidR="006F39AF" w:rsidRPr="006F39AF">
        <w:rPr>
          <w:rFonts w:ascii="Times New Roman" w:hAnsi="Times New Roman"/>
          <w:sz w:val="22"/>
          <w:szCs w:val="22"/>
        </w:rPr>
        <w:t>under-</w:t>
      </w:r>
      <w:r w:rsidR="00863AE1" w:rsidRPr="00863AE1">
        <w:rPr>
          <w:rFonts w:ascii="Times New Roman" w:hAnsi="Times New Roman"/>
          <w:sz w:val="22"/>
          <w:szCs w:val="22"/>
        </w:rPr>
        <w:t>equipped</w:t>
      </w:r>
      <w:r w:rsidR="00863AE1">
        <w:rPr>
          <w:rFonts w:ascii="Times New Roman" w:hAnsi="Times New Roman"/>
          <w:sz w:val="22"/>
          <w:szCs w:val="22"/>
        </w:rPr>
        <w:t xml:space="preserve"> </w:t>
      </w:r>
      <w:r w:rsidR="006F39AF" w:rsidRPr="006F39AF">
        <w:rPr>
          <w:rFonts w:ascii="Times New Roman" w:hAnsi="Times New Roman"/>
          <w:sz w:val="22"/>
          <w:szCs w:val="22"/>
        </w:rPr>
        <w:t>rural clinics</w:t>
      </w:r>
      <w:r w:rsidRPr="00190A18">
        <w:rPr>
          <w:rFonts w:ascii="Times New Roman" w:hAnsi="Times New Roman"/>
          <w:sz w:val="22"/>
          <w:szCs w:val="22"/>
        </w:rPr>
        <w:t>, leading to delays in care delivery</w:t>
      </w:r>
      <w:r w:rsidR="00665E1A" w:rsidRPr="00665E1A">
        <w:rPr>
          <w:rFonts w:ascii="Times New Roman" w:hAnsi="Times New Roman"/>
          <w:sz w:val="22"/>
          <w:szCs w:val="22"/>
          <w:lang w:val="en-US"/>
        </w:rPr>
        <w:t xml:space="preserve"> </w:t>
      </w:r>
      <w:r w:rsidR="00665E1A">
        <w:rPr>
          <w:rFonts w:ascii="Times New Roman" w:hAnsi="Times New Roman"/>
          <w:sz w:val="22"/>
          <w:szCs w:val="22"/>
          <w:lang w:val="en-US"/>
        </w:rPr>
        <w:t>and limitations to quality health services accessibility</w:t>
      </w:r>
      <w:r w:rsidRPr="00190A18">
        <w:rPr>
          <w:rFonts w:ascii="Times New Roman" w:hAnsi="Times New Roman"/>
          <w:sz w:val="22"/>
          <w:szCs w:val="22"/>
        </w:rPr>
        <w:t xml:space="preserve">. </w:t>
      </w:r>
    </w:p>
    <w:p w14:paraId="01A31BD0" w14:textId="014652EE" w:rsidR="00190A18" w:rsidRDefault="002D2D3A" w:rsidP="00260A0E">
      <w:pPr>
        <w:rPr>
          <w:rFonts w:ascii="Times New Roman" w:hAnsi="Times New Roman"/>
          <w:sz w:val="22"/>
          <w:szCs w:val="22"/>
        </w:rPr>
      </w:pPr>
      <w:r w:rsidRPr="00190A18">
        <w:rPr>
          <w:rFonts w:ascii="Times New Roman" w:hAnsi="Times New Roman"/>
          <w:sz w:val="22"/>
          <w:szCs w:val="22"/>
        </w:rPr>
        <w:t xml:space="preserve">The project </w:t>
      </w:r>
      <w:r w:rsidR="00EC1A14" w:rsidRPr="00190A18">
        <w:rPr>
          <w:rFonts w:ascii="Times New Roman" w:hAnsi="Times New Roman"/>
          <w:sz w:val="22"/>
          <w:szCs w:val="22"/>
        </w:rPr>
        <w:t xml:space="preserve">responds to these common territorial challenges by addressing healthcare gaps in </w:t>
      </w:r>
      <w:proofErr w:type="spellStart"/>
      <w:r w:rsidR="00190A18" w:rsidRPr="00190A18">
        <w:rPr>
          <w:rFonts w:ascii="Times New Roman" w:hAnsi="Times New Roman"/>
          <w:sz w:val="22"/>
          <w:szCs w:val="22"/>
        </w:rPr>
        <w:t>Dropull</w:t>
      </w:r>
      <w:proofErr w:type="spellEnd"/>
      <w:r w:rsidR="00190A18" w:rsidRPr="00190A18">
        <w:rPr>
          <w:rFonts w:ascii="Times New Roman" w:hAnsi="Times New Roman"/>
          <w:sz w:val="22"/>
          <w:szCs w:val="22"/>
        </w:rPr>
        <w:t xml:space="preserve"> Municipality</w:t>
      </w:r>
      <w:r w:rsidR="00260A0E">
        <w:rPr>
          <w:rFonts w:ascii="Times New Roman" w:hAnsi="Times New Roman"/>
          <w:sz w:val="22"/>
          <w:szCs w:val="22"/>
        </w:rPr>
        <w:t xml:space="preserve">, where there is </w:t>
      </w:r>
      <w:r w:rsidR="00260A0E" w:rsidRPr="00260A0E">
        <w:rPr>
          <w:rFonts w:ascii="Times New Roman" w:hAnsi="Times New Roman"/>
          <w:sz w:val="22"/>
          <w:szCs w:val="22"/>
        </w:rPr>
        <w:t>largely elderly population with chronic conditions and limited mobility</w:t>
      </w:r>
      <w:r w:rsidR="00EC1A14" w:rsidRPr="00190A18">
        <w:rPr>
          <w:rFonts w:ascii="Times New Roman" w:hAnsi="Times New Roman"/>
          <w:sz w:val="22"/>
          <w:szCs w:val="22"/>
        </w:rPr>
        <w:t>, aiming</w:t>
      </w:r>
      <w:r w:rsidRPr="00190A18">
        <w:rPr>
          <w:rFonts w:ascii="Times New Roman" w:hAnsi="Times New Roman"/>
          <w:sz w:val="22"/>
          <w:szCs w:val="22"/>
        </w:rPr>
        <w:t xml:space="preserve"> to </w:t>
      </w:r>
      <w:r w:rsidR="00190A18" w:rsidRPr="00190A18">
        <w:rPr>
          <w:rFonts w:ascii="Times New Roman" w:hAnsi="Times New Roman"/>
          <w:sz w:val="22"/>
          <w:szCs w:val="22"/>
        </w:rPr>
        <w:t xml:space="preserve">improve access to healthcare services for the population, particularly in remote areas, increase capacity and capabilities of local health professionals, and </w:t>
      </w:r>
      <w:r w:rsidR="00190A18">
        <w:rPr>
          <w:rFonts w:ascii="Times New Roman" w:hAnsi="Times New Roman"/>
          <w:sz w:val="22"/>
          <w:szCs w:val="22"/>
        </w:rPr>
        <w:t>support the</w:t>
      </w:r>
      <w:r w:rsidR="00190A18" w:rsidRPr="00190A18">
        <w:rPr>
          <w:rFonts w:ascii="Times New Roman" w:hAnsi="Times New Roman"/>
          <w:sz w:val="22"/>
          <w:szCs w:val="22"/>
        </w:rPr>
        <w:t xml:space="preserve"> </w:t>
      </w:r>
      <w:r w:rsidR="00C8785D">
        <w:rPr>
          <w:rFonts w:ascii="Times New Roman" w:hAnsi="Times New Roman"/>
          <w:sz w:val="22"/>
          <w:szCs w:val="22"/>
        </w:rPr>
        <w:t xml:space="preserve">resilience of the </w:t>
      </w:r>
      <w:r w:rsidR="00190A18" w:rsidRPr="00190A18">
        <w:rPr>
          <w:rFonts w:ascii="Times New Roman" w:hAnsi="Times New Roman"/>
          <w:sz w:val="22"/>
          <w:szCs w:val="22"/>
        </w:rPr>
        <w:t xml:space="preserve">health system </w:t>
      </w:r>
      <w:r w:rsidR="001A5E22">
        <w:rPr>
          <w:rFonts w:ascii="Times New Roman" w:hAnsi="Times New Roman"/>
          <w:sz w:val="22"/>
          <w:szCs w:val="22"/>
        </w:rPr>
        <w:t xml:space="preserve">by </w:t>
      </w:r>
      <w:r w:rsidR="00F3417E">
        <w:rPr>
          <w:rFonts w:ascii="Times New Roman" w:hAnsi="Times New Roman"/>
          <w:sz w:val="22"/>
          <w:szCs w:val="22"/>
        </w:rPr>
        <w:t>improving the equipment</w:t>
      </w:r>
      <w:r w:rsidR="00190A18" w:rsidRPr="00190A18">
        <w:rPr>
          <w:rFonts w:ascii="Times New Roman" w:hAnsi="Times New Roman"/>
          <w:sz w:val="22"/>
          <w:szCs w:val="22"/>
        </w:rPr>
        <w:t xml:space="preserve"> to respond to emergencies.</w:t>
      </w:r>
    </w:p>
    <w:p w14:paraId="71783859" w14:textId="31ADE45E" w:rsidR="00190A18" w:rsidRPr="004342C0" w:rsidRDefault="002D2D3A" w:rsidP="00F94BD0">
      <w:pPr>
        <w:rPr>
          <w:rFonts w:ascii="Times New Roman" w:hAnsi="Times New Roman"/>
          <w:sz w:val="22"/>
          <w:szCs w:val="22"/>
        </w:rPr>
      </w:pPr>
      <w:r w:rsidRPr="004342C0">
        <w:rPr>
          <w:rFonts w:ascii="Times New Roman" w:hAnsi="Times New Roman"/>
          <w:sz w:val="22"/>
          <w:szCs w:val="22"/>
        </w:rPr>
        <w:t xml:space="preserve">The initiative includes </w:t>
      </w:r>
      <w:r w:rsidR="00190A18" w:rsidRPr="004342C0">
        <w:rPr>
          <w:rFonts w:ascii="Times New Roman" w:hAnsi="Times New Roman"/>
          <w:sz w:val="22"/>
          <w:szCs w:val="22"/>
        </w:rPr>
        <w:t>equitable access to healthcare by upgrading local health facilities with modern telemedicine technology and providing the necessary training to staff. The main outcomes are the implementation of telemedicine platforms in local health centre, the installation of high-resolution examination cameras, vital signs monitors, and other medical equipment.</w:t>
      </w:r>
      <w:r w:rsidR="004342C0" w:rsidRPr="004342C0">
        <w:rPr>
          <w:rFonts w:ascii="Times New Roman" w:hAnsi="Times New Roman"/>
          <w:sz w:val="22"/>
          <w:szCs w:val="22"/>
        </w:rPr>
        <w:t xml:space="preserve"> Additionally, t</w:t>
      </w:r>
      <w:r w:rsidR="00190A18" w:rsidRPr="004342C0">
        <w:rPr>
          <w:rFonts w:ascii="Times New Roman" w:hAnsi="Times New Roman"/>
          <w:sz w:val="22"/>
          <w:szCs w:val="22"/>
        </w:rPr>
        <w:t>raining programs for healthcare professionals in telemedicine and emergency medical response</w:t>
      </w:r>
      <w:r w:rsidR="004342C0" w:rsidRPr="004342C0">
        <w:rPr>
          <w:rFonts w:ascii="Times New Roman" w:hAnsi="Times New Roman"/>
          <w:sz w:val="22"/>
          <w:szCs w:val="22"/>
        </w:rPr>
        <w:t xml:space="preserve"> will take place as well as the d</w:t>
      </w:r>
      <w:r w:rsidR="00190A18" w:rsidRPr="004342C0">
        <w:rPr>
          <w:rFonts w:ascii="Times New Roman" w:hAnsi="Times New Roman"/>
          <w:sz w:val="22"/>
          <w:szCs w:val="22"/>
        </w:rPr>
        <w:t xml:space="preserve">evelopment of a network for continuous medical education and support between central hospitals and rural health </w:t>
      </w:r>
      <w:r w:rsidR="004342C0" w:rsidRPr="004342C0">
        <w:rPr>
          <w:rFonts w:ascii="Times New Roman" w:hAnsi="Times New Roman"/>
          <w:sz w:val="22"/>
          <w:szCs w:val="22"/>
        </w:rPr>
        <w:t xml:space="preserve">centres. </w:t>
      </w:r>
      <w:r w:rsidR="00617420">
        <w:rPr>
          <w:rFonts w:ascii="Times New Roman" w:hAnsi="Times New Roman"/>
          <w:sz w:val="22"/>
          <w:szCs w:val="22"/>
        </w:rPr>
        <w:t>T</w:t>
      </w:r>
      <w:r w:rsidR="00617420" w:rsidRPr="00617420">
        <w:rPr>
          <w:rFonts w:ascii="Times New Roman" w:hAnsi="Times New Roman"/>
          <w:sz w:val="22"/>
          <w:szCs w:val="22"/>
        </w:rPr>
        <w:t>he innovation lies in the integration of physical presence and remote healthcare services, adapted to the geographical and demographic needs of the region</w:t>
      </w:r>
      <w:r w:rsidR="00F94BD0">
        <w:rPr>
          <w:rFonts w:ascii="Times New Roman" w:hAnsi="Times New Roman"/>
          <w:sz w:val="22"/>
          <w:szCs w:val="22"/>
        </w:rPr>
        <w:t xml:space="preserve">. </w:t>
      </w:r>
    </w:p>
    <w:p w14:paraId="64D6B0BE" w14:textId="6344A4F2" w:rsidR="00D81857" w:rsidRPr="0063749B" w:rsidRDefault="00C366A9" w:rsidP="00C366A9">
      <w:pPr>
        <w:rPr>
          <w:rFonts w:ascii="Times New Roman" w:hAnsi="Times New Roman"/>
          <w:sz w:val="22"/>
          <w:szCs w:val="22"/>
        </w:rPr>
      </w:pPr>
      <w:r w:rsidRPr="004342C0">
        <w:rPr>
          <w:rFonts w:ascii="Times New Roman" w:hAnsi="Times New Roman"/>
          <w:sz w:val="22"/>
          <w:szCs w:val="22"/>
        </w:rPr>
        <w:t xml:space="preserve">The outputs developed by the project will be integrated into daily operations in </w:t>
      </w:r>
      <w:r w:rsidR="00190A18" w:rsidRPr="004342C0">
        <w:rPr>
          <w:rFonts w:ascii="Times New Roman" w:hAnsi="Times New Roman"/>
          <w:sz w:val="22"/>
          <w:szCs w:val="22"/>
        </w:rPr>
        <w:t xml:space="preserve">local health centres of Municipality of </w:t>
      </w:r>
      <w:proofErr w:type="spellStart"/>
      <w:r w:rsidR="00190A18" w:rsidRPr="004342C0">
        <w:rPr>
          <w:rFonts w:ascii="Times New Roman" w:hAnsi="Times New Roman"/>
          <w:sz w:val="22"/>
          <w:szCs w:val="22"/>
        </w:rPr>
        <w:t>Dropull</w:t>
      </w:r>
      <w:proofErr w:type="spellEnd"/>
      <w:r w:rsidRPr="004342C0">
        <w:rPr>
          <w:rFonts w:ascii="Times New Roman" w:hAnsi="Times New Roman"/>
          <w:sz w:val="22"/>
          <w:szCs w:val="22"/>
        </w:rPr>
        <w:t>.</w:t>
      </w:r>
      <w:r>
        <w:rPr>
          <w:rFonts w:ascii="Times New Roman" w:hAnsi="Times New Roman"/>
          <w:sz w:val="22"/>
          <w:szCs w:val="22"/>
        </w:rPr>
        <w:t xml:space="preserve"> </w:t>
      </w:r>
    </w:p>
    <w:p w14:paraId="1B4760E9" w14:textId="77777777" w:rsidR="00D81857" w:rsidRPr="0063749B" w:rsidRDefault="00D81857" w:rsidP="008269FA">
      <w:pPr>
        <w:pStyle w:val="21"/>
      </w:pPr>
      <w:bookmarkStart w:id="4" w:name="_Toc169536357"/>
      <w:r w:rsidRPr="0063749B">
        <w:t>Current s</w:t>
      </w:r>
      <w:r w:rsidR="00A74230">
        <w:t>ituation</w:t>
      </w:r>
      <w:r w:rsidRPr="0063749B">
        <w:t xml:space="preserve"> in the sector</w:t>
      </w:r>
      <w:bookmarkEnd w:id="4"/>
    </w:p>
    <w:p w14:paraId="15927592" w14:textId="423FB82B" w:rsidR="00C366A9" w:rsidRDefault="00D81857" w:rsidP="00FB69B7">
      <w:pPr>
        <w:rPr>
          <w:rFonts w:ascii="Times New Roman" w:hAnsi="Times New Roman"/>
          <w:sz w:val="22"/>
          <w:szCs w:val="22"/>
        </w:rPr>
      </w:pPr>
      <w:r w:rsidRPr="0063749B">
        <w:rPr>
          <w:rFonts w:ascii="Times New Roman" w:hAnsi="Times New Roman"/>
          <w:sz w:val="22"/>
          <w:szCs w:val="22"/>
        </w:rPr>
        <w:t xml:space="preserve">&lt; </w:t>
      </w:r>
      <w:r w:rsidR="00527610" w:rsidRPr="00190A18">
        <w:rPr>
          <w:rFonts w:ascii="Times New Roman" w:hAnsi="Times New Roman"/>
          <w:sz w:val="22"/>
          <w:szCs w:val="22"/>
        </w:rPr>
        <w:t>T</w:t>
      </w:r>
      <w:r w:rsidR="00EC1A14" w:rsidRPr="00190A18">
        <w:rPr>
          <w:rFonts w:ascii="Times New Roman" w:hAnsi="Times New Roman"/>
          <w:sz w:val="22"/>
          <w:szCs w:val="22"/>
        </w:rPr>
        <w:t>here are critical healthcare disparities in the cross-border region</w:t>
      </w:r>
      <w:r w:rsidR="00527610" w:rsidRPr="00190A18">
        <w:rPr>
          <w:rFonts w:ascii="Times New Roman" w:hAnsi="Times New Roman"/>
          <w:sz w:val="22"/>
          <w:szCs w:val="22"/>
        </w:rPr>
        <w:t xml:space="preserve"> between Greece and Albania</w:t>
      </w:r>
      <w:r w:rsidR="00EC1A14" w:rsidRPr="00190A18">
        <w:rPr>
          <w:rFonts w:ascii="Times New Roman" w:hAnsi="Times New Roman"/>
          <w:sz w:val="22"/>
          <w:szCs w:val="22"/>
        </w:rPr>
        <w:t xml:space="preserve">, where rural and remote communities face limited access </w:t>
      </w:r>
      <w:r w:rsidR="00665E1A">
        <w:rPr>
          <w:rFonts w:ascii="Times New Roman" w:hAnsi="Times New Roman"/>
          <w:sz w:val="22"/>
          <w:szCs w:val="22"/>
        </w:rPr>
        <w:t>to</w:t>
      </w:r>
      <w:r w:rsidR="00EC1A14" w:rsidRPr="00190A18">
        <w:rPr>
          <w:rFonts w:ascii="Times New Roman" w:hAnsi="Times New Roman"/>
          <w:sz w:val="22"/>
          <w:szCs w:val="22"/>
        </w:rPr>
        <w:t xml:space="preserve"> medical care and sectoral, infrastructure and geographical barriers lead to delays in urgent care delivery. Therefore, rural areas represent underserved populations with significant healthcare disparities, making them ideal for targeted interventions.</w:t>
      </w:r>
    </w:p>
    <w:p w14:paraId="12B03701" w14:textId="634C537A" w:rsidR="00FB69B7" w:rsidRPr="00320304" w:rsidRDefault="00320304" w:rsidP="004342C0">
      <w:pPr>
        <w:rPr>
          <w:rFonts w:ascii="Times New Roman" w:hAnsi="Times New Roman"/>
          <w:sz w:val="22"/>
          <w:szCs w:val="22"/>
        </w:rPr>
      </w:pPr>
      <w:r w:rsidRPr="00B85425">
        <w:rPr>
          <w:rFonts w:ascii="Times New Roman" w:hAnsi="Times New Roman"/>
          <w:sz w:val="22"/>
          <w:szCs w:val="22"/>
        </w:rPr>
        <w:t>As a</w:t>
      </w:r>
      <w:r w:rsidRPr="00B85425">
        <w:rPr>
          <w:rFonts w:ascii="Times New Roman" w:hAnsi="Times New Roman"/>
          <w:sz w:val="22"/>
          <w:szCs w:val="22"/>
          <w:lang w:val="en-US"/>
        </w:rPr>
        <w:t xml:space="preserve">n organization, </w:t>
      </w:r>
      <w:r w:rsidR="00527610" w:rsidRPr="00B85425">
        <w:rPr>
          <w:rFonts w:ascii="Times New Roman" w:hAnsi="Times New Roman"/>
          <w:sz w:val="22"/>
          <w:szCs w:val="22"/>
        </w:rPr>
        <w:t xml:space="preserve">NGO Diagnosis </w:t>
      </w:r>
      <w:r w:rsidR="003D6A61" w:rsidRPr="00B85425">
        <w:rPr>
          <w:rFonts w:ascii="Times New Roman" w:hAnsi="Times New Roman"/>
          <w:sz w:val="22"/>
          <w:szCs w:val="22"/>
        </w:rPr>
        <w:t>supports public awareness</w:t>
      </w:r>
      <w:r w:rsidR="00B85425" w:rsidRPr="00B85425">
        <w:rPr>
          <w:rFonts w:ascii="Times New Roman" w:hAnsi="Times New Roman"/>
          <w:sz w:val="22"/>
          <w:szCs w:val="22"/>
        </w:rPr>
        <w:t>, training</w:t>
      </w:r>
      <w:r w:rsidR="003D6A61" w:rsidRPr="00B85425">
        <w:rPr>
          <w:rFonts w:ascii="Times New Roman" w:hAnsi="Times New Roman"/>
          <w:sz w:val="22"/>
          <w:szCs w:val="22"/>
        </w:rPr>
        <w:t xml:space="preserve"> </w:t>
      </w:r>
      <w:r w:rsidR="00B85425" w:rsidRPr="00B85425">
        <w:rPr>
          <w:rFonts w:ascii="Times New Roman" w:hAnsi="Times New Roman"/>
          <w:sz w:val="22"/>
          <w:szCs w:val="22"/>
        </w:rPr>
        <w:t xml:space="preserve">and healthcare delivery in remote and rural villages. It </w:t>
      </w:r>
      <w:r w:rsidRPr="00B85425">
        <w:rPr>
          <w:rFonts w:ascii="Times New Roman" w:hAnsi="Times New Roman"/>
          <w:sz w:val="22"/>
          <w:szCs w:val="22"/>
        </w:rPr>
        <w:t xml:space="preserve">is dedicated to </w:t>
      </w:r>
      <w:proofErr w:type="gramStart"/>
      <w:r w:rsidRPr="00B85425">
        <w:rPr>
          <w:rFonts w:ascii="Times New Roman" w:hAnsi="Times New Roman"/>
          <w:sz w:val="22"/>
          <w:szCs w:val="22"/>
        </w:rPr>
        <w:t>provide</w:t>
      </w:r>
      <w:proofErr w:type="gramEnd"/>
      <w:r w:rsidRPr="00B85425">
        <w:rPr>
          <w:rFonts w:ascii="Times New Roman" w:hAnsi="Times New Roman"/>
          <w:sz w:val="22"/>
          <w:szCs w:val="22"/>
        </w:rPr>
        <w:t xml:space="preserve"> healthcare to vulnerable populations in rural areas in cooperation with relevant municipalities and local legislation.</w:t>
      </w:r>
      <w:r w:rsidR="00D81857" w:rsidRPr="00B85425">
        <w:rPr>
          <w:sz w:val="22"/>
          <w:szCs w:val="22"/>
        </w:rPr>
        <w:t>&gt;</w:t>
      </w:r>
    </w:p>
    <w:p w14:paraId="21727800" w14:textId="6F2B5FD3" w:rsidR="00D81857" w:rsidRPr="0063749B" w:rsidRDefault="00D81857" w:rsidP="008269FA">
      <w:pPr>
        <w:pStyle w:val="21"/>
      </w:pPr>
      <w:bookmarkStart w:id="5" w:name="_Toc169536358"/>
      <w:r w:rsidRPr="0063749B">
        <w:t>Related programmes and other donor activities</w:t>
      </w:r>
      <w:bookmarkEnd w:id="5"/>
    </w:p>
    <w:p w14:paraId="3F726361" w14:textId="7D499C91"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&lt; </w:t>
      </w:r>
      <w:r w:rsidR="00AC7183">
        <w:rPr>
          <w:rFonts w:ascii="Times New Roman" w:hAnsi="Times New Roman"/>
          <w:sz w:val="22"/>
          <w:szCs w:val="22"/>
        </w:rPr>
        <w:t>N/A</w:t>
      </w:r>
      <w:r w:rsidRPr="0063749B">
        <w:rPr>
          <w:rFonts w:ascii="Times New Roman" w:hAnsi="Times New Roman"/>
          <w:sz w:val="22"/>
          <w:szCs w:val="22"/>
        </w:rPr>
        <w:t xml:space="preserve"> &gt;</w:t>
      </w:r>
    </w:p>
    <w:p w14:paraId="225B4FBD" w14:textId="77777777" w:rsidR="00D81857" w:rsidRDefault="00D81857" w:rsidP="008A65FE">
      <w:pPr>
        <w:pStyle w:val="1"/>
      </w:pPr>
      <w:bookmarkStart w:id="6" w:name="_Toc169536359"/>
      <w:r w:rsidRPr="0063749B">
        <w:lastRenderedPageBreak/>
        <w:t>OBJECTIVE</w:t>
      </w:r>
      <w:r w:rsidR="00671268">
        <w:t>S</w:t>
      </w:r>
      <w:r w:rsidRPr="0063749B">
        <w:t xml:space="preserve"> &amp; EXPECTED </w:t>
      </w:r>
      <w:r w:rsidR="00671268">
        <w:t>OUTPUTS</w:t>
      </w:r>
      <w:bookmarkEnd w:id="6"/>
    </w:p>
    <w:p w14:paraId="6805F5AA" w14:textId="77777777" w:rsidR="00D81857" w:rsidRPr="0063749B" w:rsidRDefault="00D81857" w:rsidP="008269FA">
      <w:pPr>
        <w:pStyle w:val="21"/>
      </w:pPr>
      <w:bookmarkStart w:id="7" w:name="_Toc169536360"/>
      <w:r w:rsidRPr="0063749B">
        <w:t>Overall objective</w:t>
      </w:r>
      <w:bookmarkEnd w:id="7"/>
    </w:p>
    <w:p w14:paraId="47AE6202" w14:textId="1A6CC6C3"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which this action contributes is</w:t>
      </w:r>
      <w:r w:rsidRPr="0063749B">
        <w:rPr>
          <w:rFonts w:ascii="Times New Roman" w:hAnsi="Times New Roman"/>
          <w:sz w:val="22"/>
          <w:szCs w:val="22"/>
        </w:rPr>
        <w:t>:</w:t>
      </w:r>
    </w:p>
    <w:p w14:paraId="0047FC3B" w14:textId="57B9EE1A" w:rsidR="00DB2095" w:rsidRDefault="00DB2095" w:rsidP="00DB2095">
      <w:pPr>
        <w:rPr>
          <w:rFonts w:ascii="Times New Roman" w:hAnsi="Times New Roman"/>
          <w:sz w:val="22"/>
          <w:szCs w:val="22"/>
        </w:rPr>
      </w:pPr>
      <w:r w:rsidRPr="00DB2095">
        <w:rPr>
          <w:rFonts w:ascii="Times New Roman" w:hAnsi="Times New Roman"/>
          <w:sz w:val="22"/>
          <w:szCs w:val="22"/>
        </w:rPr>
        <w:t>The Project “</w:t>
      </w:r>
      <w:r w:rsidR="00694F99" w:rsidRPr="00694F99">
        <w:rPr>
          <w:rFonts w:ascii="Times New Roman" w:hAnsi="Times New Roman"/>
          <w:sz w:val="22"/>
          <w:szCs w:val="22"/>
        </w:rPr>
        <w:t xml:space="preserve">Enhancing Healthcare Access in Municipality of </w:t>
      </w:r>
      <w:proofErr w:type="spellStart"/>
      <w:r w:rsidR="00694F99" w:rsidRPr="00694F99">
        <w:rPr>
          <w:rFonts w:ascii="Times New Roman" w:hAnsi="Times New Roman"/>
          <w:sz w:val="22"/>
          <w:szCs w:val="22"/>
        </w:rPr>
        <w:t>Dropull</w:t>
      </w:r>
      <w:proofErr w:type="spellEnd"/>
      <w:r w:rsidR="00694F99" w:rsidRPr="00694F99">
        <w:rPr>
          <w:rFonts w:ascii="Times New Roman" w:hAnsi="Times New Roman"/>
          <w:sz w:val="22"/>
          <w:szCs w:val="22"/>
        </w:rPr>
        <w:t xml:space="preserve"> through Greece-Albania Cooperation Background’’, with the Acronym “</w:t>
      </w:r>
      <w:proofErr w:type="spellStart"/>
      <w:r w:rsidR="00694F99" w:rsidRPr="00694F99">
        <w:rPr>
          <w:rFonts w:ascii="Times New Roman" w:hAnsi="Times New Roman"/>
          <w:sz w:val="22"/>
          <w:szCs w:val="22"/>
        </w:rPr>
        <w:t>EpirusMedEye</w:t>
      </w:r>
      <w:proofErr w:type="spellEnd"/>
      <w:r w:rsidR="00694F99" w:rsidRPr="00694F99">
        <w:rPr>
          <w:rFonts w:ascii="Times New Roman" w:hAnsi="Times New Roman"/>
          <w:sz w:val="22"/>
          <w:szCs w:val="22"/>
        </w:rPr>
        <w:t xml:space="preserve">”, </w:t>
      </w:r>
      <w:r w:rsidRPr="00DB2095">
        <w:rPr>
          <w:rFonts w:ascii="Times New Roman" w:hAnsi="Times New Roman"/>
          <w:sz w:val="22"/>
          <w:szCs w:val="22"/>
        </w:rPr>
        <w:t xml:space="preserve">aims </w:t>
      </w:r>
      <w:r w:rsidR="00280005" w:rsidRPr="00280005">
        <w:rPr>
          <w:rFonts w:ascii="Times New Roman" w:hAnsi="Times New Roman"/>
          <w:sz w:val="22"/>
          <w:szCs w:val="22"/>
        </w:rPr>
        <w:t xml:space="preserve">to strengthen the healthcare infrastructure in the Municipality of </w:t>
      </w:r>
      <w:proofErr w:type="spellStart"/>
      <w:r w:rsidR="00665E1A">
        <w:rPr>
          <w:rFonts w:ascii="Times New Roman" w:hAnsi="Times New Roman"/>
          <w:sz w:val="22"/>
          <w:szCs w:val="22"/>
        </w:rPr>
        <w:t>Dropull</w:t>
      </w:r>
      <w:proofErr w:type="spellEnd"/>
      <w:r w:rsidR="00280005" w:rsidRPr="00280005">
        <w:rPr>
          <w:rFonts w:ascii="Times New Roman" w:hAnsi="Times New Roman"/>
          <w:sz w:val="22"/>
          <w:szCs w:val="22"/>
        </w:rPr>
        <w:t xml:space="preserve"> by integrating advanced telemedicine systems and providing the necessary medical equipment to local health </w:t>
      </w:r>
      <w:r w:rsidR="00586275" w:rsidRPr="00280005">
        <w:rPr>
          <w:rFonts w:ascii="Times New Roman" w:hAnsi="Times New Roman"/>
          <w:sz w:val="22"/>
          <w:szCs w:val="22"/>
        </w:rPr>
        <w:t>centres</w:t>
      </w:r>
      <w:r w:rsidRPr="00DB2095">
        <w:rPr>
          <w:rFonts w:ascii="Times New Roman" w:hAnsi="Times New Roman"/>
          <w:sz w:val="22"/>
          <w:szCs w:val="22"/>
        </w:rPr>
        <w:t>.</w:t>
      </w:r>
    </w:p>
    <w:p w14:paraId="1D6B86DB" w14:textId="42CE6F1C" w:rsidR="00280005" w:rsidRPr="00DB2095" w:rsidRDefault="00280005" w:rsidP="00190A18">
      <w:pPr>
        <w:rPr>
          <w:rFonts w:ascii="Times New Roman" w:hAnsi="Times New Roman"/>
          <w:sz w:val="22"/>
          <w:szCs w:val="22"/>
        </w:rPr>
      </w:pPr>
      <w:r w:rsidRPr="00280005">
        <w:rPr>
          <w:rFonts w:ascii="Times New Roman" w:hAnsi="Times New Roman"/>
          <w:sz w:val="22"/>
          <w:szCs w:val="22"/>
        </w:rPr>
        <w:t>Th</w:t>
      </w:r>
      <w:r>
        <w:rPr>
          <w:rFonts w:ascii="Times New Roman" w:hAnsi="Times New Roman"/>
          <w:sz w:val="22"/>
          <w:szCs w:val="22"/>
        </w:rPr>
        <w:t xml:space="preserve">e Project </w:t>
      </w:r>
      <w:r w:rsidRPr="00280005">
        <w:rPr>
          <w:rFonts w:ascii="Times New Roman" w:hAnsi="Times New Roman"/>
          <w:sz w:val="22"/>
          <w:szCs w:val="22"/>
        </w:rPr>
        <w:t xml:space="preserve">will significantly improve access to quality health services </w:t>
      </w:r>
      <w:r>
        <w:rPr>
          <w:rFonts w:ascii="Times New Roman" w:hAnsi="Times New Roman"/>
          <w:sz w:val="22"/>
          <w:szCs w:val="22"/>
        </w:rPr>
        <w:t xml:space="preserve">and resilience of the health system </w:t>
      </w:r>
      <w:r w:rsidRPr="00280005">
        <w:rPr>
          <w:rFonts w:ascii="Times New Roman" w:hAnsi="Times New Roman"/>
          <w:sz w:val="22"/>
          <w:szCs w:val="22"/>
        </w:rPr>
        <w:t>for the region's remote and rural populations, who are currently underserved due to geographic isolation and an aging demographic profile</w:t>
      </w:r>
      <w:r>
        <w:rPr>
          <w:rFonts w:ascii="Times New Roman" w:hAnsi="Times New Roman"/>
          <w:sz w:val="22"/>
          <w:szCs w:val="22"/>
        </w:rPr>
        <w:t xml:space="preserve"> by u</w:t>
      </w:r>
      <w:r w:rsidRPr="00280005">
        <w:rPr>
          <w:rFonts w:ascii="Times New Roman" w:hAnsi="Times New Roman"/>
          <w:sz w:val="22"/>
          <w:szCs w:val="22"/>
        </w:rPr>
        <w:t>pgrading local health facilities with modern telemedicine</w:t>
      </w:r>
      <w:r w:rsidR="008651E9">
        <w:rPr>
          <w:rFonts w:ascii="Times New Roman" w:hAnsi="Times New Roman"/>
          <w:sz w:val="22"/>
          <w:szCs w:val="22"/>
        </w:rPr>
        <w:t xml:space="preserve"> technology other medical equipment</w:t>
      </w:r>
      <w:r w:rsidRPr="00280005">
        <w:rPr>
          <w:rFonts w:ascii="Times New Roman" w:hAnsi="Times New Roman"/>
          <w:sz w:val="22"/>
          <w:szCs w:val="22"/>
        </w:rPr>
        <w:t xml:space="preserve"> and providing the necessary training to staff.</w:t>
      </w:r>
    </w:p>
    <w:p w14:paraId="23C785A9" w14:textId="200FB55D" w:rsidR="00D81857" w:rsidRPr="0063749B" w:rsidRDefault="00312C82" w:rsidP="008269FA">
      <w:pPr>
        <w:pStyle w:val="21"/>
      </w:pPr>
      <w:bookmarkStart w:id="8" w:name="_Toc64132845"/>
      <w:bookmarkStart w:id="9" w:name="_Toc169536361"/>
      <w:r>
        <w:t xml:space="preserve">Specific </w:t>
      </w:r>
      <w:r w:rsidR="00B14237">
        <w:t>o</w:t>
      </w:r>
      <w:r>
        <w:t>bjective(s)</w:t>
      </w:r>
      <w:bookmarkEnd w:id="8"/>
      <w:bookmarkEnd w:id="9"/>
    </w:p>
    <w:p w14:paraId="385F6AE7" w14:textId="09E88CBC" w:rsidR="00D81857" w:rsidRPr="00C1790F" w:rsidRDefault="00D81857" w:rsidP="00A4001B">
      <w:pPr>
        <w:keepNext/>
        <w:keepLines/>
        <w:rPr>
          <w:rFonts w:ascii="Times New Roman" w:hAnsi="Times New Roman"/>
          <w:sz w:val="22"/>
          <w:szCs w:val="22"/>
          <w:lang w:val="en-US"/>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w:t>
      </w:r>
      <w:r w:rsidR="00312C82" w:rsidRPr="00AD449A">
        <w:rPr>
          <w:rFonts w:ascii="Times New Roman" w:hAnsi="Times New Roman"/>
          <w:sz w:val="22"/>
          <w:szCs w:val="22"/>
        </w:rPr>
        <w:t>objective</w:t>
      </w:r>
      <w:r w:rsidR="00AD449A">
        <w:rPr>
          <w:rFonts w:ascii="Times New Roman" w:hAnsi="Times New Roman"/>
          <w:sz w:val="22"/>
          <w:szCs w:val="22"/>
        </w:rPr>
        <w:t>s</w:t>
      </w:r>
      <w:r w:rsidR="00312C82" w:rsidRPr="00AD449A">
        <w:rPr>
          <w:rFonts w:ascii="Times New Roman" w:hAnsi="Times New Roman"/>
          <w:sz w:val="22"/>
          <w:szCs w:val="22"/>
        </w:rPr>
        <w:t xml:space="preserve"> (Outcomes</w:t>
      </w:r>
      <w:r w:rsidR="00AD449A">
        <w:rPr>
          <w:rFonts w:ascii="Times New Roman" w:hAnsi="Times New Roman"/>
          <w:sz w:val="22"/>
          <w:szCs w:val="22"/>
        </w:rPr>
        <w:t>)</w:t>
      </w:r>
      <w:r w:rsidR="00312C82" w:rsidRPr="00AD449A">
        <w:rPr>
          <w:rFonts w:ascii="Times New Roman" w:hAnsi="Times New Roman"/>
          <w:sz w:val="22"/>
          <w:szCs w:val="22"/>
        </w:rPr>
        <w:t xml:space="preserve"> </w:t>
      </w:r>
      <w:r w:rsidRPr="00AD449A">
        <w:rPr>
          <w:rFonts w:ascii="Times New Roman" w:hAnsi="Times New Roman"/>
          <w:sz w:val="22"/>
          <w:szCs w:val="22"/>
        </w:rPr>
        <w:t>of this contract are as follows:</w:t>
      </w:r>
    </w:p>
    <w:p w14:paraId="27E802E8" w14:textId="7836D47F" w:rsidR="00AD449A" w:rsidRPr="00E038B2" w:rsidRDefault="00C1790F" w:rsidP="00AD449A">
      <w:pPr>
        <w:pStyle w:val="a0"/>
        <w:keepNext/>
        <w:keepLines/>
        <w:numPr>
          <w:ilvl w:val="0"/>
          <w:numId w:val="7"/>
        </w:numPr>
        <w:spacing w:after="120"/>
        <w:rPr>
          <w:sz w:val="22"/>
          <w:szCs w:val="22"/>
        </w:rPr>
      </w:pPr>
      <w:r w:rsidRPr="00E038B2">
        <w:rPr>
          <w:sz w:val="22"/>
          <w:szCs w:val="22"/>
        </w:rPr>
        <w:t>Contribut</w:t>
      </w:r>
      <w:r w:rsidR="00A422EC" w:rsidRPr="00E038B2">
        <w:rPr>
          <w:sz w:val="22"/>
          <w:szCs w:val="22"/>
        </w:rPr>
        <w:t xml:space="preserve">ion to telemedicine infrastructure development </w:t>
      </w:r>
      <w:r w:rsidR="00AD449A" w:rsidRPr="00E038B2">
        <w:rPr>
          <w:sz w:val="22"/>
          <w:szCs w:val="22"/>
        </w:rPr>
        <w:t>(D</w:t>
      </w:r>
      <w:r w:rsidR="00352FA7" w:rsidRPr="00E038B2">
        <w:rPr>
          <w:sz w:val="22"/>
          <w:szCs w:val="22"/>
        </w:rPr>
        <w:t>3.1</w:t>
      </w:r>
      <w:r w:rsidR="004342C0" w:rsidRPr="00E038B2">
        <w:rPr>
          <w:sz w:val="22"/>
          <w:szCs w:val="22"/>
        </w:rPr>
        <w:t>)</w:t>
      </w:r>
    </w:p>
    <w:p w14:paraId="4F308B8D" w14:textId="184E0D1C" w:rsidR="004342C0" w:rsidRPr="00E038B2" w:rsidRDefault="00341778" w:rsidP="004342C0">
      <w:pPr>
        <w:pStyle w:val="a0"/>
        <w:keepNext/>
        <w:keepLines/>
        <w:numPr>
          <w:ilvl w:val="0"/>
          <w:numId w:val="7"/>
        </w:numPr>
        <w:spacing w:after="120"/>
        <w:rPr>
          <w:sz w:val="22"/>
          <w:szCs w:val="22"/>
        </w:rPr>
      </w:pPr>
      <w:r w:rsidRPr="00E038B2">
        <w:rPr>
          <w:sz w:val="22"/>
          <w:szCs w:val="22"/>
        </w:rPr>
        <w:t>Contribution to capacity building and training (</w:t>
      </w:r>
      <w:r w:rsidR="004342C0" w:rsidRPr="00E038B2">
        <w:rPr>
          <w:sz w:val="22"/>
          <w:szCs w:val="22"/>
        </w:rPr>
        <w:t>D4.1, 4.2).</w:t>
      </w:r>
    </w:p>
    <w:p w14:paraId="70A8A2DA" w14:textId="3BEE6A53" w:rsidR="004342C0" w:rsidRPr="00E038B2" w:rsidRDefault="00341778" w:rsidP="004342C0">
      <w:pPr>
        <w:pStyle w:val="a0"/>
        <w:keepNext/>
        <w:keepLines/>
        <w:numPr>
          <w:ilvl w:val="0"/>
          <w:numId w:val="7"/>
        </w:numPr>
        <w:spacing w:after="120"/>
        <w:rPr>
          <w:sz w:val="22"/>
          <w:szCs w:val="22"/>
        </w:rPr>
      </w:pPr>
      <w:r w:rsidRPr="00E038B2">
        <w:rPr>
          <w:sz w:val="22"/>
          <w:szCs w:val="22"/>
        </w:rPr>
        <w:t>Contribution to the pilot implementation and evaluation</w:t>
      </w:r>
      <w:r w:rsidR="004342C0" w:rsidRPr="00E038B2">
        <w:rPr>
          <w:sz w:val="22"/>
          <w:szCs w:val="22"/>
        </w:rPr>
        <w:t xml:space="preserve"> (D5.2, 5.3).</w:t>
      </w:r>
    </w:p>
    <w:p w14:paraId="403074B1" w14:textId="77777777" w:rsidR="00D81857" w:rsidRPr="0063749B" w:rsidRDefault="00312C82" w:rsidP="008269FA">
      <w:pPr>
        <w:pStyle w:val="21"/>
      </w:pPr>
      <w:bookmarkStart w:id="10" w:name="_Toc169536362"/>
      <w:r>
        <w:t xml:space="preserve">Expected outputs </w:t>
      </w:r>
      <w:r w:rsidR="00D81857" w:rsidRPr="0063749B">
        <w:t xml:space="preserve">to be achieved by the </w:t>
      </w:r>
      <w:r w:rsidR="00E21553">
        <w:t>c</w:t>
      </w:r>
      <w:r w:rsidR="00320C07">
        <w:t>ontractor</w:t>
      </w:r>
      <w:bookmarkEnd w:id="10"/>
    </w:p>
    <w:p w14:paraId="27FB1D6A" w14:textId="2345F441" w:rsidR="007A5600" w:rsidRPr="007A5600" w:rsidRDefault="007A5600" w:rsidP="00230DF4">
      <w:pPr>
        <w:rPr>
          <w:rFonts w:ascii="Times New Roman" w:hAnsi="Times New Roman"/>
          <w:sz w:val="22"/>
          <w:szCs w:val="22"/>
        </w:rPr>
      </w:pPr>
      <w:r w:rsidRPr="00336542">
        <w:rPr>
          <w:rFonts w:ascii="Times New Roman" w:hAnsi="Times New Roman"/>
          <w:sz w:val="22"/>
          <w:szCs w:val="22"/>
        </w:rPr>
        <w:t xml:space="preserve">The service will be paid </w:t>
      </w:r>
      <w:proofErr w:type="gramStart"/>
      <w:r w:rsidRPr="00336542">
        <w:rPr>
          <w:rFonts w:ascii="Times New Roman" w:hAnsi="Times New Roman"/>
          <w:sz w:val="22"/>
          <w:szCs w:val="22"/>
        </w:rPr>
        <w:t>on the basis of</w:t>
      </w:r>
      <w:proofErr w:type="gramEnd"/>
      <w:r w:rsidRPr="00336542">
        <w:rPr>
          <w:rFonts w:ascii="Times New Roman" w:hAnsi="Times New Roman"/>
          <w:sz w:val="22"/>
          <w:szCs w:val="22"/>
        </w:rPr>
        <w:t xml:space="preserve">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w:t>
      </w:r>
      <w:proofErr w:type="gramStart"/>
      <w:r w:rsidRPr="00336542">
        <w:rPr>
          <w:rFonts w:ascii="Times New Roman" w:hAnsi="Times New Roman"/>
          <w:sz w:val="22"/>
          <w:szCs w:val="22"/>
        </w:rPr>
        <w:t>has to</w:t>
      </w:r>
      <w:proofErr w:type="gramEnd"/>
      <w:r w:rsidRPr="00336542">
        <w:rPr>
          <w:rFonts w:ascii="Times New Roman" w:hAnsi="Times New Roman"/>
          <w:sz w:val="22"/>
          <w:szCs w:val="22"/>
        </w:rPr>
        <w:t xml:space="preserve"> be determined according to the partial implementation of the output(s). </w:t>
      </w:r>
    </w:p>
    <w:p w14:paraId="1DF97442" w14:textId="790AA223" w:rsidR="00230DF4" w:rsidRDefault="00230DF4" w:rsidP="00230DF4">
      <w:pPr>
        <w:rPr>
          <w:rFonts w:ascii="Times New Roman" w:hAnsi="Times New Roman"/>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768"/>
      </w:tblGrid>
      <w:tr w:rsidR="00457B37" w14:paraId="28BE2E40" w14:textId="77777777">
        <w:tc>
          <w:tcPr>
            <w:tcW w:w="1526" w:type="dxa"/>
          </w:tcPr>
          <w:p w14:paraId="06AB71E9" w14:textId="156C8C7C" w:rsidR="00457B37" w:rsidRDefault="00457B37">
            <w:pPr>
              <w:jc w:val="center"/>
              <w:rPr>
                <w:rFonts w:ascii="Times New Roman" w:hAnsi="Times New Roman"/>
                <w:b/>
                <w:bCs/>
                <w:sz w:val="22"/>
                <w:szCs w:val="22"/>
              </w:rPr>
            </w:pPr>
            <w:r>
              <w:rPr>
                <w:rFonts w:ascii="Times New Roman" w:hAnsi="Times New Roman"/>
                <w:b/>
                <w:bCs/>
                <w:sz w:val="22"/>
                <w:szCs w:val="22"/>
              </w:rPr>
              <w:t>Outputs</w:t>
            </w:r>
          </w:p>
        </w:tc>
        <w:tc>
          <w:tcPr>
            <w:tcW w:w="7768" w:type="dxa"/>
          </w:tcPr>
          <w:p w14:paraId="7A3D9D08" w14:textId="142F942B" w:rsidR="00457B37" w:rsidRDefault="00457B37">
            <w:pPr>
              <w:jc w:val="center"/>
              <w:rPr>
                <w:rFonts w:ascii="Times New Roman" w:hAnsi="Times New Roman"/>
                <w:b/>
                <w:bCs/>
                <w:sz w:val="22"/>
                <w:szCs w:val="22"/>
              </w:rPr>
            </w:pPr>
            <w:r>
              <w:rPr>
                <w:rFonts w:ascii="Times New Roman" w:hAnsi="Times New Roman"/>
                <w:b/>
                <w:bCs/>
                <w:sz w:val="22"/>
                <w:szCs w:val="22"/>
              </w:rPr>
              <w:t>Title</w:t>
            </w:r>
          </w:p>
        </w:tc>
      </w:tr>
      <w:tr w:rsidR="009E4BD1" w14:paraId="1655266B" w14:textId="77777777">
        <w:tc>
          <w:tcPr>
            <w:tcW w:w="1526" w:type="dxa"/>
          </w:tcPr>
          <w:p w14:paraId="230107EC" w14:textId="7CB123F0" w:rsidR="009E4BD1" w:rsidRPr="004342C0" w:rsidRDefault="009E4BD1">
            <w:pPr>
              <w:jc w:val="center"/>
              <w:rPr>
                <w:rFonts w:ascii="Times New Roman" w:hAnsi="Times New Roman"/>
                <w:b/>
                <w:bCs/>
                <w:sz w:val="22"/>
                <w:szCs w:val="22"/>
              </w:rPr>
            </w:pPr>
            <w:r w:rsidRPr="004342C0">
              <w:rPr>
                <w:rFonts w:ascii="Times New Roman" w:hAnsi="Times New Roman"/>
                <w:b/>
                <w:bCs/>
                <w:sz w:val="22"/>
                <w:szCs w:val="22"/>
              </w:rPr>
              <w:t>1.2</w:t>
            </w:r>
          </w:p>
        </w:tc>
        <w:tc>
          <w:tcPr>
            <w:tcW w:w="7768" w:type="dxa"/>
          </w:tcPr>
          <w:p w14:paraId="7999A4D3" w14:textId="67FC6F34" w:rsidR="009E4BD1" w:rsidRPr="00677A62" w:rsidRDefault="009E4BD1">
            <w:pPr>
              <w:tabs>
                <w:tab w:val="left" w:pos="1245"/>
              </w:tabs>
              <w:jc w:val="center"/>
              <w:rPr>
                <w:rFonts w:ascii="Times New Roman" w:hAnsi="Times New Roman"/>
                <w:sz w:val="22"/>
                <w:szCs w:val="22"/>
              </w:rPr>
            </w:pPr>
            <w:r w:rsidRPr="00677A62">
              <w:rPr>
                <w:rFonts w:ascii="Times New Roman" w:hAnsi="Times New Roman"/>
                <w:sz w:val="22"/>
                <w:szCs w:val="22"/>
              </w:rPr>
              <w:t>Administrative Management</w:t>
            </w:r>
            <w:r w:rsidR="00230151" w:rsidRPr="00677A62">
              <w:rPr>
                <w:rFonts w:ascii="Times New Roman" w:hAnsi="Times New Roman"/>
                <w:sz w:val="22"/>
                <w:szCs w:val="22"/>
              </w:rPr>
              <w:t xml:space="preserve"> Activities – </w:t>
            </w:r>
            <w:r w:rsidR="005D448E" w:rsidRPr="00677A62">
              <w:rPr>
                <w:rFonts w:ascii="Times New Roman" w:hAnsi="Times New Roman"/>
                <w:sz w:val="22"/>
                <w:szCs w:val="22"/>
              </w:rPr>
              <w:t>Progress</w:t>
            </w:r>
            <w:r w:rsidR="00F613D2" w:rsidRPr="00677A62">
              <w:rPr>
                <w:rFonts w:ascii="Times New Roman" w:hAnsi="Times New Roman"/>
                <w:sz w:val="22"/>
                <w:szCs w:val="22"/>
              </w:rPr>
              <w:t xml:space="preserve"> Reports</w:t>
            </w:r>
          </w:p>
        </w:tc>
      </w:tr>
      <w:tr w:rsidR="009E4BD1" w14:paraId="4EDDBA1C" w14:textId="77777777">
        <w:tc>
          <w:tcPr>
            <w:tcW w:w="1526" w:type="dxa"/>
          </w:tcPr>
          <w:p w14:paraId="5BAFA2C6" w14:textId="2EF077C2" w:rsidR="009E4BD1" w:rsidRPr="004342C0" w:rsidRDefault="009E4BD1">
            <w:pPr>
              <w:jc w:val="center"/>
              <w:rPr>
                <w:rFonts w:ascii="Times New Roman" w:hAnsi="Times New Roman"/>
                <w:b/>
                <w:bCs/>
                <w:sz w:val="22"/>
                <w:szCs w:val="22"/>
              </w:rPr>
            </w:pPr>
            <w:r w:rsidRPr="004342C0">
              <w:rPr>
                <w:rFonts w:ascii="Times New Roman" w:hAnsi="Times New Roman"/>
                <w:b/>
                <w:bCs/>
                <w:sz w:val="22"/>
                <w:szCs w:val="22"/>
              </w:rPr>
              <w:t>1.3</w:t>
            </w:r>
          </w:p>
        </w:tc>
        <w:tc>
          <w:tcPr>
            <w:tcW w:w="7768" w:type="dxa"/>
          </w:tcPr>
          <w:p w14:paraId="7C045FD7" w14:textId="19ED1F4B" w:rsidR="009E4BD1" w:rsidRPr="00677A62" w:rsidRDefault="00635741">
            <w:pPr>
              <w:jc w:val="center"/>
              <w:rPr>
                <w:rFonts w:ascii="Times New Roman" w:hAnsi="Times New Roman"/>
                <w:sz w:val="22"/>
                <w:szCs w:val="22"/>
                <w:lang w:val="en-US"/>
              </w:rPr>
            </w:pPr>
            <w:r w:rsidRPr="00677A62">
              <w:rPr>
                <w:rFonts w:ascii="Times New Roman" w:hAnsi="Times New Roman"/>
                <w:sz w:val="22"/>
                <w:szCs w:val="22"/>
              </w:rPr>
              <w:t xml:space="preserve">Participation </w:t>
            </w:r>
            <w:r w:rsidR="00D6542F" w:rsidRPr="00677A62">
              <w:rPr>
                <w:rFonts w:ascii="Times New Roman" w:hAnsi="Times New Roman"/>
                <w:sz w:val="22"/>
                <w:szCs w:val="22"/>
              </w:rPr>
              <w:t>in project</w:t>
            </w:r>
            <w:r w:rsidRPr="00677A62">
              <w:rPr>
                <w:rFonts w:ascii="Times New Roman" w:hAnsi="Times New Roman"/>
                <w:sz w:val="22"/>
                <w:szCs w:val="22"/>
              </w:rPr>
              <w:t xml:space="preserve"> meetings</w:t>
            </w:r>
          </w:p>
        </w:tc>
      </w:tr>
      <w:tr w:rsidR="009E4BD1" w14:paraId="6A7602CA" w14:textId="77777777">
        <w:tc>
          <w:tcPr>
            <w:tcW w:w="1526" w:type="dxa"/>
          </w:tcPr>
          <w:p w14:paraId="2B399984" w14:textId="325A97EF" w:rsidR="009E4BD1" w:rsidRPr="004342C0" w:rsidRDefault="009E4BD1">
            <w:pPr>
              <w:jc w:val="center"/>
              <w:rPr>
                <w:rFonts w:ascii="Times New Roman" w:hAnsi="Times New Roman"/>
                <w:b/>
                <w:bCs/>
                <w:sz w:val="22"/>
                <w:szCs w:val="22"/>
              </w:rPr>
            </w:pPr>
            <w:r w:rsidRPr="004342C0">
              <w:rPr>
                <w:rFonts w:ascii="Times New Roman" w:hAnsi="Times New Roman"/>
                <w:b/>
                <w:bCs/>
                <w:sz w:val="22"/>
                <w:szCs w:val="22"/>
              </w:rPr>
              <w:t>1.4</w:t>
            </w:r>
          </w:p>
        </w:tc>
        <w:tc>
          <w:tcPr>
            <w:tcW w:w="7768" w:type="dxa"/>
          </w:tcPr>
          <w:p w14:paraId="5BC33285" w14:textId="50E8FF14" w:rsidR="009E4BD1" w:rsidRPr="00677A62" w:rsidRDefault="009E4BD1">
            <w:pPr>
              <w:jc w:val="center"/>
              <w:rPr>
                <w:rFonts w:ascii="Times New Roman" w:hAnsi="Times New Roman"/>
                <w:sz w:val="22"/>
                <w:szCs w:val="22"/>
              </w:rPr>
            </w:pPr>
            <w:r w:rsidRPr="00677A62">
              <w:rPr>
                <w:rFonts w:ascii="Times New Roman" w:hAnsi="Times New Roman"/>
                <w:sz w:val="22"/>
                <w:szCs w:val="22"/>
              </w:rPr>
              <w:t>Financial Management</w:t>
            </w:r>
            <w:r w:rsidR="00230151" w:rsidRPr="00677A62">
              <w:rPr>
                <w:rFonts w:ascii="Times New Roman" w:hAnsi="Times New Roman"/>
                <w:sz w:val="22"/>
                <w:szCs w:val="22"/>
              </w:rPr>
              <w:t xml:space="preserve"> Activities</w:t>
            </w:r>
            <w:r w:rsidR="00321E0A" w:rsidRPr="00677A62">
              <w:rPr>
                <w:rFonts w:ascii="Times New Roman" w:hAnsi="Times New Roman"/>
                <w:sz w:val="22"/>
                <w:szCs w:val="22"/>
              </w:rPr>
              <w:t xml:space="preserve"> – Auditing, Financial Reports</w:t>
            </w:r>
          </w:p>
        </w:tc>
      </w:tr>
      <w:tr w:rsidR="009E4BD1" w14:paraId="62CFC365" w14:textId="77777777">
        <w:tc>
          <w:tcPr>
            <w:tcW w:w="1526" w:type="dxa"/>
          </w:tcPr>
          <w:p w14:paraId="4C55DD7E" w14:textId="7C85E9EF" w:rsidR="009E4BD1" w:rsidRPr="004342C0" w:rsidRDefault="009E4BD1">
            <w:pPr>
              <w:jc w:val="center"/>
              <w:rPr>
                <w:rFonts w:ascii="Times New Roman" w:hAnsi="Times New Roman"/>
                <w:b/>
                <w:bCs/>
                <w:sz w:val="22"/>
                <w:szCs w:val="22"/>
              </w:rPr>
            </w:pPr>
            <w:r w:rsidRPr="004342C0">
              <w:rPr>
                <w:rFonts w:ascii="Times New Roman" w:hAnsi="Times New Roman"/>
                <w:b/>
                <w:bCs/>
                <w:sz w:val="22"/>
                <w:szCs w:val="22"/>
              </w:rPr>
              <w:t>2.</w:t>
            </w:r>
            <w:r w:rsidR="00586275">
              <w:rPr>
                <w:rFonts w:ascii="Times New Roman" w:hAnsi="Times New Roman"/>
                <w:b/>
                <w:bCs/>
                <w:sz w:val="22"/>
                <w:szCs w:val="22"/>
              </w:rPr>
              <w:t>4</w:t>
            </w:r>
          </w:p>
        </w:tc>
        <w:tc>
          <w:tcPr>
            <w:tcW w:w="7768" w:type="dxa"/>
          </w:tcPr>
          <w:p w14:paraId="151F0A03" w14:textId="590CFB46" w:rsidR="009E4BD1" w:rsidRPr="00677A62" w:rsidRDefault="00B22F8C" w:rsidP="00635741">
            <w:pPr>
              <w:jc w:val="center"/>
              <w:rPr>
                <w:rFonts w:ascii="Times New Roman" w:hAnsi="Times New Roman"/>
                <w:sz w:val="22"/>
                <w:szCs w:val="22"/>
              </w:rPr>
            </w:pPr>
            <w:r w:rsidRPr="00677A62">
              <w:rPr>
                <w:rFonts w:ascii="Times New Roman" w:hAnsi="Times New Roman"/>
                <w:sz w:val="22"/>
                <w:szCs w:val="22"/>
              </w:rPr>
              <w:t>V</w:t>
            </w:r>
            <w:r w:rsidR="00635741" w:rsidRPr="00677A62">
              <w:rPr>
                <w:rFonts w:ascii="Times New Roman" w:hAnsi="Times New Roman"/>
                <w:sz w:val="22"/>
                <w:szCs w:val="22"/>
              </w:rPr>
              <w:t>ideo</w:t>
            </w:r>
            <w:r w:rsidRPr="00677A62">
              <w:rPr>
                <w:rFonts w:ascii="Times New Roman" w:hAnsi="Times New Roman"/>
                <w:sz w:val="22"/>
                <w:szCs w:val="22"/>
              </w:rPr>
              <w:t xml:space="preserve"> promotion</w:t>
            </w:r>
            <w:r w:rsidR="00635741" w:rsidRPr="00677A62">
              <w:rPr>
                <w:rFonts w:ascii="Times New Roman" w:hAnsi="Times New Roman"/>
                <w:sz w:val="22"/>
                <w:szCs w:val="22"/>
              </w:rPr>
              <w:t xml:space="preserve"> and media presence – Production of </w:t>
            </w:r>
            <w:r w:rsidR="008A1EAD" w:rsidRPr="00677A62">
              <w:rPr>
                <w:rFonts w:ascii="Times New Roman" w:hAnsi="Times New Roman"/>
                <w:sz w:val="22"/>
                <w:szCs w:val="22"/>
                <w:lang w:val="en-US"/>
              </w:rPr>
              <w:t>promotion</w:t>
            </w:r>
            <w:r w:rsidRPr="00677A62">
              <w:rPr>
                <w:rFonts w:ascii="Times New Roman" w:hAnsi="Times New Roman"/>
                <w:sz w:val="22"/>
                <w:szCs w:val="22"/>
                <w:lang w:val="en-US"/>
              </w:rPr>
              <w:t>al</w:t>
            </w:r>
            <w:r w:rsidR="008A1EAD" w:rsidRPr="00677A62">
              <w:rPr>
                <w:rFonts w:ascii="Times New Roman" w:hAnsi="Times New Roman"/>
                <w:sz w:val="22"/>
                <w:szCs w:val="22"/>
                <w:lang w:val="en-US"/>
              </w:rPr>
              <w:t xml:space="preserve"> material (</w:t>
            </w:r>
            <w:r w:rsidR="00635741" w:rsidRPr="00677A62">
              <w:rPr>
                <w:rFonts w:ascii="Times New Roman" w:hAnsi="Times New Roman"/>
                <w:sz w:val="22"/>
                <w:szCs w:val="22"/>
              </w:rPr>
              <w:t>1 permanent plaque and 50 posters</w:t>
            </w:r>
            <w:r w:rsidR="008A1EAD" w:rsidRPr="00677A62">
              <w:rPr>
                <w:rFonts w:ascii="Times New Roman" w:hAnsi="Times New Roman"/>
                <w:sz w:val="22"/>
                <w:szCs w:val="22"/>
              </w:rPr>
              <w:t>)</w:t>
            </w:r>
            <w:r w:rsidR="00635741" w:rsidRPr="00677A62">
              <w:rPr>
                <w:rFonts w:ascii="Times New Roman" w:hAnsi="Times New Roman"/>
                <w:sz w:val="22"/>
                <w:szCs w:val="22"/>
              </w:rPr>
              <w:t xml:space="preserve"> </w:t>
            </w:r>
            <w:r w:rsidR="00665E1A" w:rsidRPr="00677A62">
              <w:rPr>
                <w:rFonts w:ascii="Times New Roman" w:hAnsi="Times New Roman"/>
                <w:sz w:val="22"/>
                <w:szCs w:val="22"/>
              </w:rPr>
              <w:t xml:space="preserve">for </w:t>
            </w:r>
            <w:r w:rsidR="00635741" w:rsidRPr="00677A62">
              <w:rPr>
                <w:rFonts w:ascii="Times New Roman" w:hAnsi="Times New Roman"/>
                <w:sz w:val="22"/>
                <w:szCs w:val="22"/>
              </w:rPr>
              <w:t>informing citizens</w:t>
            </w:r>
          </w:p>
        </w:tc>
      </w:tr>
      <w:tr w:rsidR="009E4BD1" w14:paraId="2438B7FD" w14:textId="77777777">
        <w:tc>
          <w:tcPr>
            <w:tcW w:w="1526" w:type="dxa"/>
          </w:tcPr>
          <w:p w14:paraId="50341736" w14:textId="1E6AF1EA" w:rsidR="009E4BD1" w:rsidRPr="004342C0" w:rsidRDefault="009E4BD1">
            <w:pPr>
              <w:jc w:val="center"/>
              <w:rPr>
                <w:rFonts w:ascii="Times New Roman" w:hAnsi="Times New Roman"/>
                <w:b/>
                <w:bCs/>
                <w:sz w:val="22"/>
                <w:szCs w:val="22"/>
              </w:rPr>
            </w:pPr>
            <w:r w:rsidRPr="004342C0">
              <w:rPr>
                <w:rFonts w:ascii="Times New Roman" w:hAnsi="Times New Roman"/>
                <w:b/>
                <w:bCs/>
                <w:sz w:val="22"/>
                <w:szCs w:val="22"/>
              </w:rPr>
              <w:t>3.1</w:t>
            </w:r>
          </w:p>
        </w:tc>
        <w:tc>
          <w:tcPr>
            <w:tcW w:w="7768" w:type="dxa"/>
          </w:tcPr>
          <w:p w14:paraId="796B4B67" w14:textId="7D76B55D" w:rsidR="009E4BD1" w:rsidRPr="00677A62" w:rsidRDefault="00B16F14" w:rsidP="00E01B8D">
            <w:pPr>
              <w:jc w:val="center"/>
              <w:rPr>
                <w:rFonts w:ascii="Times New Roman" w:hAnsi="Times New Roman"/>
                <w:sz w:val="22"/>
                <w:szCs w:val="22"/>
                <w:lang w:val="en-US"/>
              </w:rPr>
            </w:pPr>
            <w:r w:rsidRPr="00677A62">
              <w:rPr>
                <w:rFonts w:ascii="Times New Roman" w:hAnsi="Times New Roman"/>
                <w:sz w:val="22"/>
                <w:szCs w:val="22"/>
              </w:rPr>
              <w:t xml:space="preserve">Contribution to </w:t>
            </w:r>
            <w:r w:rsidRPr="00677A62">
              <w:rPr>
                <w:rFonts w:ascii="Times New Roman" w:hAnsi="Times New Roman"/>
                <w:sz w:val="22"/>
                <w:szCs w:val="22"/>
                <w:lang w:val="en-US"/>
              </w:rPr>
              <w:t xml:space="preserve">Needs Assessment </w:t>
            </w:r>
            <w:r w:rsidR="00E01B8D" w:rsidRPr="00677A62">
              <w:rPr>
                <w:rFonts w:ascii="Times New Roman" w:hAnsi="Times New Roman"/>
                <w:sz w:val="22"/>
                <w:szCs w:val="22"/>
                <w:lang w:val="en-US"/>
              </w:rPr>
              <w:t>report for e</w:t>
            </w:r>
            <w:r w:rsidRPr="00677A62">
              <w:rPr>
                <w:rFonts w:ascii="Times New Roman" w:hAnsi="Times New Roman"/>
                <w:sz w:val="22"/>
                <w:szCs w:val="22"/>
                <w:lang w:val="en-US"/>
              </w:rPr>
              <w:t>xisting Healthcare Facilities</w:t>
            </w:r>
            <w:r w:rsidRPr="00677A62">
              <w:rPr>
                <w:rFonts w:ascii="Times New Roman" w:hAnsi="Times New Roman"/>
                <w:sz w:val="22"/>
                <w:szCs w:val="22"/>
              </w:rPr>
              <w:t xml:space="preserve"> </w:t>
            </w:r>
            <w:r w:rsidR="00E01B8D" w:rsidRPr="00677A62">
              <w:rPr>
                <w:rFonts w:ascii="Times New Roman" w:hAnsi="Times New Roman"/>
                <w:sz w:val="22"/>
                <w:szCs w:val="22"/>
              </w:rPr>
              <w:t xml:space="preserve"> </w:t>
            </w:r>
          </w:p>
        </w:tc>
      </w:tr>
      <w:tr w:rsidR="00635741" w:rsidRPr="00612D42" w14:paraId="558C433E" w14:textId="77777777">
        <w:tc>
          <w:tcPr>
            <w:tcW w:w="1526" w:type="dxa"/>
          </w:tcPr>
          <w:p w14:paraId="1038146D" w14:textId="628C1D4F" w:rsidR="00635741" w:rsidRPr="004342C0" w:rsidRDefault="00635741" w:rsidP="00635741">
            <w:pPr>
              <w:jc w:val="center"/>
              <w:rPr>
                <w:rFonts w:ascii="Times New Roman" w:hAnsi="Times New Roman"/>
                <w:b/>
                <w:bCs/>
                <w:sz w:val="22"/>
                <w:szCs w:val="22"/>
              </w:rPr>
            </w:pPr>
            <w:r w:rsidRPr="004342C0">
              <w:rPr>
                <w:rFonts w:ascii="Times New Roman" w:hAnsi="Times New Roman"/>
                <w:b/>
                <w:bCs/>
                <w:sz w:val="22"/>
                <w:szCs w:val="22"/>
              </w:rPr>
              <w:t>4.1</w:t>
            </w:r>
          </w:p>
        </w:tc>
        <w:tc>
          <w:tcPr>
            <w:tcW w:w="7768" w:type="dxa"/>
          </w:tcPr>
          <w:p w14:paraId="52745FCE" w14:textId="7FE3EE5D" w:rsidR="00635741" w:rsidRPr="00677A62" w:rsidRDefault="00635741" w:rsidP="00635741">
            <w:pPr>
              <w:jc w:val="center"/>
              <w:rPr>
                <w:rFonts w:ascii="Times New Roman" w:hAnsi="Times New Roman"/>
                <w:sz w:val="22"/>
                <w:szCs w:val="22"/>
              </w:rPr>
            </w:pPr>
            <w:r w:rsidRPr="00677A62">
              <w:rPr>
                <w:rFonts w:ascii="Times New Roman" w:hAnsi="Times New Roman"/>
                <w:sz w:val="22"/>
                <w:szCs w:val="22"/>
              </w:rPr>
              <w:t>Report with the contribution on the development of training materials and resources</w:t>
            </w:r>
          </w:p>
        </w:tc>
      </w:tr>
      <w:tr w:rsidR="00635741" w14:paraId="293C3276" w14:textId="77777777">
        <w:tc>
          <w:tcPr>
            <w:tcW w:w="1526" w:type="dxa"/>
          </w:tcPr>
          <w:p w14:paraId="00FC8076" w14:textId="00CD8951" w:rsidR="00635741" w:rsidRPr="004342C0" w:rsidRDefault="00635741" w:rsidP="00635741">
            <w:pPr>
              <w:jc w:val="center"/>
              <w:rPr>
                <w:rFonts w:ascii="Times New Roman" w:hAnsi="Times New Roman"/>
                <w:b/>
                <w:bCs/>
                <w:sz w:val="22"/>
                <w:szCs w:val="22"/>
              </w:rPr>
            </w:pPr>
            <w:r w:rsidRPr="004342C0">
              <w:rPr>
                <w:rFonts w:ascii="Times New Roman" w:hAnsi="Times New Roman"/>
                <w:b/>
                <w:bCs/>
                <w:sz w:val="22"/>
                <w:szCs w:val="22"/>
              </w:rPr>
              <w:t>4.2</w:t>
            </w:r>
          </w:p>
        </w:tc>
        <w:tc>
          <w:tcPr>
            <w:tcW w:w="7768" w:type="dxa"/>
          </w:tcPr>
          <w:p w14:paraId="71D8E7A9" w14:textId="3F29F1A3" w:rsidR="00635741" w:rsidRPr="00677A62" w:rsidRDefault="00635741" w:rsidP="004342C0">
            <w:pPr>
              <w:spacing w:after="0"/>
              <w:jc w:val="center"/>
              <w:rPr>
                <w:rFonts w:ascii="Times New Roman" w:hAnsi="Times New Roman"/>
                <w:sz w:val="22"/>
                <w:szCs w:val="22"/>
              </w:rPr>
            </w:pPr>
            <w:r w:rsidRPr="00677A62">
              <w:rPr>
                <w:rFonts w:ascii="Times New Roman" w:hAnsi="Times New Roman"/>
                <w:sz w:val="22"/>
                <w:szCs w:val="22"/>
              </w:rPr>
              <w:t>Report with the contribution on the local workshop and training session lead by the PB1</w:t>
            </w:r>
          </w:p>
        </w:tc>
      </w:tr>
      <w:tr w:rsidR="00635741" w14:paraId="113E9DB0" w14:textId="77777777">
        <w:tc>
          <w:tcPr>
            <w:tcW w:w="1526" w:type="dxa"/>
          </w:tcPr>
          <w:p w14:paraId="75EE9F0E" w14:textId="05F7190E" w:rsidR="00635741" w:rsidRPr="004342C0" w:rsidRDefault="00635741" w:rsidP="00635741">
            <w:pPr>
              <w:jc w:val="center"/>
              <w:rPr>
                <w:rFonts w:ascii="Times New Roman" w:hAnsi="Times New Roman"/>
                <w:b/>
                <w:bCs/>
                <w:sz w:val="22"/>
                <w:szCs w:val="22"/>
              </w:rPr>
            </w:pPr>
            <w:r w:rsidRPr="004342C0">
              <w:rPr>
                <w:rFonts w:ascii="Times New Roman" w:hAnsi="Times New Roman"/>
                <w:b/>
                <w:bCs/>
                <w:sz w:val="22"/>
                <w:szCs w:val="22"/>
              </w:rPr>
              <w:t>5.2</w:t>
            </w:r>
          </w:p>
        </w:tc>
        <w:tc>
          <w:tcPr>
            <w:tcW w:w="7768" w:type="dxa"/>
          </w:tcPr>
          <w:p w14:paraId="5E58D70B" w14:textId="2F0B0C85" w:rsidR="00635741" w:rsidRPr="00677A62" w:rsidRDefault="00635741" w:rsidP="00635741">
            <w:pPr>
              <w:jc w:val="center"/>
              <w:rPr>
                <w:rFonts w:ascii="Times New Roman" w:hAnsi="Times New Roman"/>
                <w:sz w:val="22"/>
                <w:szCs w:val="22"/>
              </w:rPr>
            </w:pPr>
            <w:r w:rsidRPr="00677A62">
              <w:rPr>
                <w:rFonts w:ascii="Times New Roman" w:hAnsi="Times New Roman"/>
                <w:sz w:val="22"/>
                <w:szCs w:val="22"/>
              </w:rPr>
              <w:t xml:space="preserve">20 visits to villages for </w:t>
            </w:r>
            <w:r w:rsidR="004F35C6" w:rsidRPr="00677A62">
              <w:rPr>
                <w:rFonts w:ascii="Times New Roman" w:hAnsi="Times New Roman"/>
                <w:sz w:val="22"/>
                <w:szCs w:val="22"/>
              </w:rPr>
              <w:t xml:space="preserve">data </w:t>
            </w:r>
            <w:r w:rsidRPr="00677A62">
              <w:rPr>
                <w:rFonts w:ascii="Times New Roman" w:hAnsi="Times New Roman"/>
                <w:sz w:val="22"/>
                <w:szCs w:val="22"/>
              </w:rPr>
              <w:t>collection</w:t>
            </w:r>
            <w:r w:rsidR="004F35C6" w:rsidRPr="00677A62">
              <w:rPr>
                <w:rFonts w:ascii="Times New Roman" w:hAnsi="Times New Roman"/>
                <w:sz w:val="22"/>
                <w:szCs w:val="22"/>
              </w:rPr>
              <w:t xml:space="preserve"> </w:t>
            </w:r>
            <w:r w:rsidR="005C0D89" w:rsidRPr="00677A62">
              <w:rPr>
                <w:rFonts w:ascii="Times New Roman" w:hAnsi="Times New Roman"/>
                <w:sz w:val="22"/>
                <w:szCs w:val="22"/>
              </w:rPr>
              <w:t xml:space="preserve"> </w:t>
            </w:r>
          </w:p>
        </w:tc>
      </w:tr>
      <w:tr w:rsidR="00635741" w14:paraId="3913597C" w14:textId="77777777">
        <w:tc>
          <w:tcPr>
            <w:tcW w:w="1526" w:type="dxa"/>
          </w:tcPr>
          <w:p w14:paraId="2A341080" w14:textId="04435436" w:rsidR="00635741" w:rsidRPr="004342C0" w:rsidRDefault="00635741" w:rsidP="00635741">
            <w:pPr>
              <w:jc w:val="center"/>
              <w:rPr>
                <w:rFonts w:ascii="Times New Roman" w:hAnsi="Times New Roman"/>
                <w:b/>
                <w:bCs/>
                <w:sz w:val="22"/>
                <w:szCs w:val="22"/>
              </w:rPr>
            </w:pPr>
            <w:r w:rsidRPr="004342C0">
              <w:rPr>
                <w:rFonts w:ascii="Times New Roman" w:hAnsi="Times New Roman"/>
                <w:b/>
                <w:bCs/>
                <w:sz w:val="22"/>
                <w:szCs w:val="22"/>
              </w:rPr>
              <w:t>5.3</w:t>
            </w:r>
          </w:p>
        </w:tc>
        <w:tc>
          <w:tcPr>
            <w:tcW w:w="7768" w:type="dxa"/>
          </w:tcPr>
          <w:p w14:paraId="2A69D4BE" w14:textId="01761DDC" w:rsidR="00635741" w:rsidRPr="00677A62" w:rsidRDefault="00635741" w:rsidP="00635741">
            <w:pPr>
              <w:jc w:val="center"/>
              <w:rPr>
                <w:rFonts w:ascii="Times New Roman" w:hAnsi="Times New Roman"/>
                <w:sz w:val="22"/>
                <w:szCs w:val="22"/>
              </w:rPr>
            </w:pPr>
            <w:r w:rsidRPr="00677A62">
              <w:rPr>
                <w:rFonts w:ascii="Times New Roman" w:hAnsi="Times New Roman"/>
                <w:sz w:val="22"/>
                <w:szCs w:val="22"/>
              </w:rPr>
              <w:t xml:space="preserve">Support, assistance and feedback collection during the 20 visits </w:t>
            </w:r>
            <w:r w:rsidR="00A340C7" w:rsidRPr="00677A62">
              <w:rPr>
                <w:rFonts w:ascii="Times New Roman" w:hAnsi="Times New Roman"/>
                <w:sz w:val="22"/>
                <w:szCs w:val="22"/>
              </w:rPr>
              <w:t xml:space="preserve"> </w:t>
            </w:r>
          </w:p>
        </w:tc>
      </w:tr>
    </w:tbl>
    <w:p w14:paraId="66130452" w14:textId="77777777" w:rsidR="00E038B2" w:rsidRDefault="00E038B2" w:rsidP="00E038B2">
      <w:bookmarkStart w:id="11" w:name="_Toc169536363"/>
    </w:p>
    <w:p w14:paraId="7C39AC66" w14:textId="1DFF4BFE" w:rsidR="00D81857" w:rsidRPr="0063749B" w:rsidRDefault="00D81857" w:rsidP="008A65FE">
      <w:pPr>
        <w:pStyle w:val="1"/>
      </w:pPr>
      <w:r w:rsidRPr="0063749B">
        <w:lastRenderedPageBreak/>
        <w:t>ASSUMPTIONS &amp; RISKS</w:t>
      </w:r>
      <w:bookmarkEnd w:id="11"/>
    </w:p>
    <w:p w14:paraId="4B97C5B5" w14:textId="77777777" w:rsidR="00D81857" w:rsidRPr="0063749B" w:rsidRDefault="00D81857" w:rsidP="008269FA">
      <w:pPr>
        <w:pStyle w:val="21"/>
      </w:pPr>
      <w:bookmarkStart w:id="12" w:name="_Toc169536364"/>
      <w:r w:rsidRPr="0063749B">
        <w:t>Assumptions underlying the project</w:t>
      </w:r>
      <w:bookmarkEnd w:id="12"/>
    </w:p>
    <w:p w14:paraId="67DA9A58" w14:textId="77777777" w:rsidR="00457B37" w:rsidRDefault="00457B37" w:rsidP="00457B37">
      <w:pPr>
        <w:rPr>
          <w:rFonts w:ascii="Times New Roman" w:hAnsi="Times New Roman"/>
          <w:sz w:val="22"/>
          <w:szCs w:val="22"/>
        </w:rPr>
      </w:pPr>
      <w:r w:rsidRPr="00CC69B4">
        <w:rPr>
          <w:rFonts w:ascii="Times New Roman" w:hAnsi="Times New Roman"/>
          <w:sz w:val="22"/>
          <w:szCs w:val="22"/>
        </w:rPr>
        <w:t xml:space="preserve">The main assumptions underlying the project are the following: </w:t>
      </w:r>
    </w:p>
    <w:p w14:paraId="7E0EF8EE" w14:textId="276F8417" w:rsidR="00CC69B4" w:rsidRPr="00B85425" w:rsidRDefault="00CC69B4" w:rsidP="00CC69B4">
      <w:pPr>
        <w:numPr>
          <w:ilvl w:val="0"/>
          <w:numId w:val="27"/>
        </w:numPr>
        <w:rPr>
          <w:rFonts w:ascii="Times New Roman" w:hAnsi="Times New Roman"/>
          <w:sz w:val="22"/>
          <w:szCs w:val="22"/>
          <w:lang w:val="en-US"/>
        </w:rPr>
      </w:pPr>
      <w:r w:rsidRPr="00CC69B4">
        <w:rPr>
          <w:rFonts w:ascii="Times New Roman" w:hAnsi="Times New Roman"/>
          <w:sz w:val="22"/>
          <w:szCs w:val="22"/>
        </w:rPr>
        <w:t xml:space="preserve">The maturity of the project activities is at satisfactory level. Sufficient capacity of the involved </w:t>
      </w:r>
      <w:r w:rsidRPr="00B85425">
        <w:rPr>
          <w:rFonts w:ascii="Times New Roman" w:hAnsi="Times New Roman"/>
          <w:sz w:val="22"/>
          <w:szCs w:val="22"/>
        </w:rPr>
        <w:t>stakeholders and target groups to participate in the project events/activities.</w:t>
      </w:r>
    </w:p>
    <w:p w14:paraId="52F80E01" w14:textId="479C72B0" w:rsidR="00CC69B4" w:rsidRPr="00B85425" w:rsidRDefault="00CC69B4" w:rsidP="00CC69B4">
      <w:pPr>
        <w:numPr>
          <w:ilvl w:val="0"/>
          <w:numId w:val="27"/>
        </w:numPr>
        <w:rPr>
          <w:rFonts w:ascii="Times New Roman" w:hAnsi="Times New Roman"/>
          <w:sz w:val="22"/>
          <w:szCs w:val="22"/>
          <w:lang w:val="en-US"/>
        </w:rPr>
      </w:pPr>
      <w:r w:rsidRPr="00B85425">
        <w:rPr>
          <w:rFonts w:ascii="Times New Roman" w:hAnsi="Times New Roman"/>
          <w:sz w:val="22"/>
          <w:szCs w:val="22"/>
          <w:lang w:val="en-US"/>
        </w:rPr>
        <w:t xml:space="preserve">Existing / Previous data and technical services in general will be available. </w:t>
      </w:r>
    </w:p>
    <w:p w14:paraId="0A17E639" w14:textId="09644F71" w:rsidR="00CC69B4" w:rsidRPr="00B85425" w:rsidRDefault="00CC69B4" w:rsidP="00CC69B4">
      <w:pPr>
        <w:numPr>
          <w:ilvl w:val="0"/>
          <w:numId w:val="27"/>
        </w:numPr>
        <w:rPr>
          <w:rFonts w:ascii="Times New Roman" w:hAnsi="Times New Roman"/>
          <w:sz w:val="22"/>
          <w:szCs w:val="22"/>
          <w:lang w:val="en-US"/>
        </w:rPr>
      </w:pPr>
      <w:r w:rsidRPr="00B85425">
        <w:rPr>
          <w:rFonts w:ascii="Times New Roman" w:hAnsi="Times New Roman"/>
          <w:sz w:val="22"/>
          <w:szCs w:val="22"/>
        </w:rPr>
        <w:t xml:space="preserve">Previous studies including reports, planning activities, financial and economic incentives, methods of analysis of the Health Sector in the </w:t>
      </w:r>
      <w:proofErr w:type="spellStart"/>
      <w:r w:rsidR="00694F99">
        <w:rPr>
          <w:rFonts w:ascii="Times New Roman" w:hAnsi="Times New Roman"/>
          <w:sz w:val="22"/>
          <w:szCs w:val="22"/>
        </w:rPr>
        <w:t>Dropull</w:t>
      </w:r>
      <w:proofErr w:type="spellEnd"/>
      <w:r w:rsidRPr="00B85425">
        <w:rPr>
          <w:rFonts w:ascii="Times New Roman" w:hAnsi="Times New Roman"/>
          <w:sz w:val="22"/>
          <w:szCs w:val="22"/>
        </w:rPr>
        <w:t xml:space="preserve"> are</w:t>
      </w:r>
      <w:r w:rsidR="00DF0F84" w:rsidRPr="00B85425">
        <w:rPr>
          <w:rFonts w:ascii="Times New Roman" w:hAnsi="Times New Roman"/>
          <w:sz w:val="22"/>
          <w:szCs w:val="22"/>
        </w:rPr>
        <w:t>a</w:t>
      </w:r>
      <w:r w:rsidR="00694F99">
        <w:rPr>
          <w:rFonts w:ascii="Times New Roman" w:hAnsi="Times New Roman"/>
          <w:sz w:val="22"/>
          <w:szCs w:val="22"/>
        </w:rPr>
        <w:t xml:space="preserve"> </w:t>
      </w:r>
      <w:r w:rsidR="00DF0F84" w:rsidRPr="00B85425">
        <w:rPr>
          <w:rFonts w:ascii="Times New Roman" w:hAnsi="Times New Roman"/>
          <w:sz w:val="22"/>
          <w:szCs w:val="22"/>
        </w:rPr>
        <w:t>a</w:t>
      </w:r>
      <w:r w:rsidRPr="00B85425">
        <w:rPr>
          <w:rFonts w:ascii="Times New Roman" w:hAnsi="Times New Roman"/>
          <w:sz w:val="22"/>
          <w:szCs w:val="22"/>
        </w:rPr>
        <w:t>n</w:t>
      </w:r>
      <w:r w:rsidR="00DF0F84" w:rsidRPr="00B85425">
        <w:rPr>
          <w:rFonts w:ascii="Times New Roman" w:hAnsi="Times New Roman"/>
          <w:sz w:val="22"/>
          <w:szCs w:val="22"/>
        </w:rPr>
        <w:t>d</w:t>
      </w:r>
      <w:r w:rsidRPr="00B85425">
        <w:rPr>
          <w:rFonts w:ascii="Times New Roman" w:hAnsi="Times New Roman"/>
          <w:sz w:val="22"/>
          <w:szCs w:val="22"/>
        </w:rPr>
        <w:t xml:space="preserve"> </w:t>
      </w:r>
      <w:r w:rsidR="00694F99">
        <w:rPr>
          <w:rFonts w:ascii="Times New Roman" w:hAnsi="Times New Roman"/>
          <w:sz w:val="22"/>
          <w:szCs w:val="22"/>
        </w:rPr>
        <w:t xml:space="preserve">at </w:t>
      </w:r>
      <w:r w:rsidRPr="00B85425">
        <w:rPr>
          <w:rFonts w:ascii="Times New Roman" w:hAnsi="Times New Roman"/>
          <w:sz w:val="22"/>
          <w:szCs w:val="22"/>
        </w:rPr>
        <w:t>country level will be available.</w:t>
      </w:r>
    </w:p>
    <w:p w14:paraId="188885F3" w14:textId="732E183E" w:rsidR="00D81857" w:rsidRPr="00DF0F84" w:rsidRDefault="00CC69B4" w:rsidP="00DF0F84">
      <w:pPr>
        <w:numPr>
          <w:ilvl w:val="0"/>
          <w:numId w:val="27"/>
        </w:numPr>
        <w:rPr>
          <w:rFonts w:ascii="Times New Roman" w:hAnsi="Times New Roman"/>
          <w:sz w:val="22"/>
          <w:szCs w:val="22"/>
          <w:lang w:val="en-US"/>
        </w:rPr>
      </w:pPr>
      <w:r w:rsidRPr="00CC69B4">
        <w:rPr>
          <w:rFonts w:ascii="Times New Roman" w:hAnsi="Times New Roman"/>
          <w:sz w:val="22"/>
          <w:szCs w:val="22"/>
        </w:rPr>
        <w:t>The project’s activities will be in line with the needs of the stakeholders involved and political support will facilitate the integration of this in the concerned areas.</w:t>
      </w:r>
    </w:p>
    <w:p w14:paraId="44A2F782" w14:textId="1AE134DA" w:rsidR="002D2D3A" w:rsidRPr="008D3FB3" w:rsidRDefault="00D81857" w:rsidP="008D3FB3">
      <w:pPr>
        <w:pStyle w:val="21"/>
      </w:pPr>
      <w:bookmarkStart w:id="13" w:name="_Toc169536365"/>
      <w:r w:rsidRPr="0063749B">
        <w:t>Risks</w:t>
      </w:r>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3"/>
        <w:gridCol w:w="1203"/>
        <w:gridCol w:w="1418"/>
        <w:gridCol w:w="3256"/>
      </w:tblGrid>
      <w:tr w:rsidR="002D2D3A" w:rsidRPr="002D2D3A" w14:paraId="4F8976A0" w14:textId="77777777" w:rsidTr="008A1EAD">
        <w:trPr>
          <w:jc w:val="center"/>
        </w:trPr>
        <w:tc>
          <w:tcPr>
            <w:tcW w:w="3333" w:type="dxa"/>
            <w:tcBorders>
              <w:top w:val="single" w:sz="4" w:space="0" w:color="000000"/>
              <w:left w:val="single" w:sz="4" w:space="0" w:color="000000"/>
              <w:bottom w:val="single" w:sz="4" w:space="0" w:color="000000"/>
              <w:right w:val="single" w:sz="4" w:space="0" w:color="000000"/>
            </w:tcBorders>
            <w:hideMark/>
          </w:tcPr>
          <w:p w14:paraId="39EDE593" w14:textId="77777777" w:rsidR="002D2D3A" w:rsidRPr="002D2D3A" w:rsidRDefault="002D2D3A" w:rsidP="002D2D3A">
            <w:pPr>
              <w:jc w:val="center"/>
              <w:rPr>
                <w:rFonts w:ascii="Times New Roman" w:hAnsi="Times New Roman"/>
                <w:b/>
                <w:sz w:val="22"/>
                <w:szCs w:val="22"/>
              </w:rPr>
            </w:pPr>
            <w:r w:rsidRPr="002D2D3A">
              <w:rPr>
                <w:rFonts w:ascii="Times New Roman" w:hAnsi="Times New Roman"/>
                <w:b/>
                <w:sz w:val="22"/>
                <w:szCs w:val="22"/>
              </w:rPr>
              <w:t>Risk</w:t>
            </w:r>
          </w:p>
        </w:tc>
        <w:tc>
          <w:tcPr>
            <w:tcW w:w="1203" w:type="dxa"/>
            <w:tcBorders>
              <w:top w:val="single" w:sz="4" w:space="0" w:color="000000"/>
              <w:left w:val="single" w:sz="4" w:space="0" w:color="000000"/>
              <w:bottom w:val="single" w:sz="4" w:space="0" w:color="000000"/>
              <w:right w:val="single" w:sz="4" w:space="0" w:color="000000"/>
            </w:tcBorders>
            <w:hideMark/>
          </w:tcPr>
          <w:p w14:paraId="768D1815" w14:textId="77777777" w:rsidR="002D2D3A" w:rsidRPr="002D2D3A" w:rsidRDefault="002D2D3A" w:rsidP="002D2D3A">
            <w:pPr>
              <w:jc w:val="center"/>
              <w:rPr>
                <w:rFonts w:ascii="Times New Roman" w:hAnsi="Times New Roman"/>
                <w:b/>
                <w:sz w:val="22"/>
                <w:szCs w:val="22"/>
              </w:rPr>
            </w:pPr>
            <w:r w:rsidRPr="002D2D3A">
              <w:rPr>
                <w:rFonts w:ascii="Times New Roman" w:hAnsi="Times New Roman"/>
                <w:b/>
                <w:sz w:val="22"/>
                <w:szCs w:val="22"/>
              </w:rPr>
              <w:t>Weight</w:t>
            </w:r>
          </w:p>
        </w:tc>
        <w:tc>
          <w:tcPr>
            <w:tcW w:w="1418" w:type="dxa"/>
            <w:tcBorders>
              <w:top w:val="single" w:sz="4" w:space="0" w:color="000000"/>
              <w:left w:val="single" w:sz="4" w:space="0" w:color="000000"/>
              <w:bottom w:val="single" w:sz="4" w:space="0" w:color="000000"/>
              <w:right w:val="single" w:sz="4" w:space="0" w:color="000000"/>
            </w:tcBorders>
            <w:hideMark/>
          </w:tcPr>
          <w:p w14:paraId="1DE1DC1C" w14:textId="77777777" w:rsidR="002D2D3A" w:rsidRPr="002D2D3A" w:rsidRDefault="002D2D3A" w:rsidP="002D2D3A">
            <w:pPr>
              <w:jc w:val="center"/>
              <w:rPr>
                <w:rFonts w:ascii="Times New Roman" w:hAnsi="Times New Roman"/>
                <w:b/>
                <w:sz w:val="22"/>
                <w:szCs w:val="22"/>
              </w:rPr>
            </w:pPr>
            <w:r w:rsidRPr="002D2D3A">
              <w:rPr>
                <w:rFonts w:ascii="Times New Roman" w:hAnsi="Times New Roman"/>
                <w:b/>
                <w:sz w:val="22"/>
                <w:szCs w:val="22"/>
              </w:rPr>
              <w:t>Probability of occurrence</w:t>
            </w:r>
          </w:p>
        </w:tc>
        <w:tc>
          <w:tcPr>
            <w:tcW w:w="3256" w:type="dxa"/>
            <w:tcBorders>
              <w:top w:val="single" w:sz="4" w:space="0" w:color="000000"/>
              <w:left w:val="single" w:sz="4" w:space="0" w:color="000000"/>
              <w:bottom w:val="single" w:sz="4" w:space="0" w:color="000000"/>
              <w:right w:val="single" w:sz="4" w:space="0" w:color="000000"/>
            </w:tcBorders>
            <w:hideMark/>
          </w:tcPr>
          <w:p w14:paraId="7CC5E906" w14:textId="77777777" w:rsidR="002D2D3A" w:rsidRPr="002D2D3A" w:rsidRDefault="002D2D3A" w:rsidP="002D2D3A">
            <w:pPr>
              <w:jc w:val="center"/>
              <w:rPr>
                <w:rFonts w:ascii="Times New Roman" w:hAnsi="Times New Roman"/>
                <w:b/>
                <w:sz w:val="22"/>
                <w:szCs w:val="22"/>
              </w:rPr>
            </w:pPr>
            <w:r w:rsidRPr="002D2D3A">
              <w:rPr>
                <w:rFonts w:ascii="Times New Roman" w:hAnsi="Times New Roman"/>
                <w:b/>
                <w:sz w:val="22"/>
                <w:szCs w:val="22"/>
              </w:rPr>
              <w:t>Mitigation measure</w:t>
            </w:r>
          </w:p>
        </w:tc>
      </w:tr>
      <w:tr w:rsidR="002D2D3A" w:rsidRPr="002D2D3A" w14:paraId="57454062" w14:textId="77777777" w:rsidTr="008A1EAD">
        <w:trPr>
          <w:jc w:val="center"/>
        </w:trPr>
        <w:tc>
          <w:tcPr>
            <w:tcW w:w="3333" w:type="dxa"/>
            <w:tcBorders>
              <w:top w:val="single" w:sz="4" w:space="0" w:color="000000"/>
              <w:left w:val="single" w:sz="4" w:space="0" w:color="000000"/>
              <w:bottom w:val="single" w:sz="4" w:space="0" w:color="000000"/>
              <w:right w:val="single" w:sz="4" w:space="0" w:color="000000"/>
            </w:tcBorders>
            <w:vAlign w:val="center"/>
            <w:hideMark/>
          </w:tcPr>
          <w:p w14:paraId="6798C43F" w14:textId="77777777" w:rsidR="002D2D3A" w:rsidRPr="002D2D3A" w:rsidRDefault="002D2D3A" w:rsidP="008D3FB3">
            <w:pPr>
              <w:jc w:val="left"/>
              <w:rPr>
                <w:rFonts w:ascii="Times New Roman" w:hAnsi="Times New Roman"/>
                <w:sz w:val="22"/>
                <w:szCs w:val="22"/>
              </w:rPr>
            </w:pPr>
            <w:r w:rsidRPr="002D2D3A">
              <w:rPr>
                <w:rFonts w:ascii="Times New Roman" w:hAnsi="Times New Roman"/>
                <w:sz w:val="22"/>
                <w:szCs w:val="22"/>
              </w:rPr>
              <w:t>Inability to elaborate the necessary communication means as requested in by the Contract.</w:t>
            </w:r>
          </w:p>
        </w:tc>
        <w:tc>
          <w:tcPr>
            <w:tcW w:w="1203" w:type="dxa"/>
            <w:tcBorders>
              <w:top w:val="single" w:sz="4" w:space="0" w:color="000000"/>
              <w:left w:val="single" w:sz="4" w:space="0" w:color="000000"/>
              <w:bottom w:val="single" w:sz="4" w:space="0" w:color="000000"/>
              <w:right w:val="single" w:sz="4" w:space="0" w:color="000000"/>
            </w:tcBorders>
            <w:vAlign w:val="center"/>
            <w:hideMark/>
          </w:tcPr>
          <w:p w14:paraId="6AAD82D8"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High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D819022"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Low</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0E831EE7"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The contractor is requested to have experience in EU projects.</w:t>
            </w:r>
          </w:p>
        </w:tc>
      </w:tr>
      <w:tr w:rsidR="002D2D3A" w:rsidRPr="002D2D3A" w14:paraId="38B3C648" w14:textId="77777777" w:rsidTr="008A1EAD">
        <w:trPr>
          <w:jc w:val="center"/>
        </w:trPr>
        <w:tc>
          <w:tcPr>
            <w:tcW w:w="3333" w:type="dxa"/>
            <w:tcBorders>
              <w:top w:val="single" w:sz="4" w:space="0" w:color="000000"/>
              <w:left w:val="single" w:sz="4" w:space="0" w:color="000000"/>
              <w:bottom w:val="single" w:sz="4" w:space="0" w:color="000000"/>
              <w:right w:val="single" w:sz="4" w:space="0" w:color="000000"/>
            </w:tcBorders>
            <w:vAlign w:val="center"/>
            <w:hideMark/>
          </w:tcPr>
          <w:p w14:paraId="16C3DFD9" w14:textId="77777777" w:rsidR="002D2D3A" w:rsidRPr="002D2D3A" w:rsidRDefault="002D2D3A" w:rsidP="008D3FB3">
            <w:pPr>
              <w:jc w:val="left"/>
              <w:rPr>
                <w:rFonts w:ascii="Times New Roman" w:hAnsi="Times New Roman"/>
                <w:sz w:val="22"/>
                <w:szCs w:val="22"/>
              </w:rPr>
            </w:pPr>
            <w:r w:rsidRPr="002D2D3A">
              <w:rPr>
                <w:rFonts w:ascii="Times New Roman" w:hAnsi="Times New Roman"/>
                <w:sz w:val="22"/>
                <w:szCs w:val="22"/>
              </w:rPr>
              <w:t>Low capacity of the region and the country to implement the proposed measures-activities.</w:t>
            </w:r>
          </w:p>
        </w:tc>
        <w:tc>
          <w:tcPr>
            <w:tcW w:w="1203" w:type="dxa"/>
            <w:tcBorders>
              <w:top w:val="single" w:sz="4" w:space="0" w:color="000000"/>
              <w:left w:val="single" w:sz="4" w:space="0" w:color="000000"/>
              <w:bottom w:val="single" w:sz="4" w:space="0" w:color="000000"/>
              <w:right w:val="single" w:sz="4" w:space="0" w:color="000000"/>
            </w:tcBorders>
            <w:vAlign w:val="center"/>
            <w:hideMark/>
          </w:tcPr>
          <w:p w14:paraId="736F3F0D"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High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DD2D0E8"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Low</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6BA51F6F"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Strong political commitment is in place to meet the sustainable development requirements and impose the necessary measures.</w:t>
            </w:r>
          </w:p>
        </w:tc>
      </w:tr>
      <w:tr w:rsidR="002D2D3A" w:rsidRPr="002D2D3A" w14:paraId="5B0234BB" w14:textId="77777777" w:rsidTr="008A1EAD">
        <w:trPr>
          <w:jc w:val="center"/>
        </w:trPr>
        <w:tc>
          <w:tcPr>
            <w:tcW w:w="3333" w:type="dxa"/>
            <w:tcBorders>
              <w:top w:val="single" w:sz="4" w:space="0" w:color="000000"/>
              <w:left w:val="single" w:sz="4" w:space="0" w:color="000000"/>
              <w:bottom w:val="single" w:sz="4" w:space="0" w:color="000000"/>
              <w:right w:val="single" w:sz="4" w:space="0" w:color="000000"/>
            </w:tcBorders>
            <w:vAlign w:val="center"/>
            <w:hideMark/>
          </w:tcPr>
          <w:p w14:paraId="354DF199" w14:textId="77777777" w:rsidR="002D2D3A" w:rsidRPr="002D2D3A" w:rsidRDefault="002D2D3A" w:rsidP="008D3FB3">
            <w:pPr>
              <w:jc w:val="left"/>
              <w:rPr>
                <w:rFonts w:ascii="Times New Roman" w:hAnsi="Times New Roman"/>
                <w:sz w:val="22"/>
                <w:szCs w:val="22"/>
              </w:rPr>
            </w:pPr>
            <w:r w:rsidRPr="002D2D3A">
              <w:rPr>
                <w:rFonts w:ascii="Times New Roman" w:hAnsi="Times New Roman"/>
                <w:sz w:val="22"/>
                <w:szCs w:val="22"/>
              </w:rPr>
              <w:t>Low capacity of the involved stakeholders and target groups to participate in the project activities / events.</w:t>
            </w:r>
          </w:p>
        </w:tc>
        <w:tc>
          <w:tcPr>
            <w:tcW w:w="1203" w:type="dxa"/>
            <w:tcBorders>
              <w:top w:val="single" w:sz="4" w:space="0" w:color="000000"/>
              <w:left w:val="single" w:sz="4" w:space="0" w:color="000000"/>
              <w:bottom w:val="single" w:sz="4" w:space="0" w:color="000000"/>
              <w:right w:val="single" w:sz="4" w:space="0" w:color="000000"/>
            </w:tcBorders>
            <w:vAlign w:val="center"/>
            <w:hideMark/>
          </w:tcPr>
          <w:p w14:paraId="0A3A37F4"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Medium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681360C"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Medium</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56036338"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The invitation approach / the communication channels and the agenda of the events will be redesigned. New dates will be chosen, if necessary, to address the requirements of most stakeholders.</w:t>
            </w:r>
          </w:p>
        </w:tc>
      </w:tr>
      <w:tr w:rsidR="002D2D3A" w:rsidRPr="002D2D3A" w14:paraId="0E4B6DD8" w14:textId="77777777" w:rsidTr="008A1EAD">
        <w:trPr>
          <w:jc w:val="center"/>
        </w:trPr>
        <w:tc>
          <w:tcPr>
            <w:tcW w:w="3333" w:type="dxa"/>
            <w:tcBorders>
              <w:top w:val="single" w:sz="4" w:space="0" w:color="000000"/>
              <w:left w:val="single" w:sz="4" w:space="0" w:color="000000"/>
              <w:bottom w:val="single" w:sz="4" w:space="0" w:color="000000"/>
              <w:right w:val="single" w:sz="4" w:space="0" w:color="000000"/>
            </w:tcBorders>
            <w:vAlign w:val="center"/>
            <w:hideMark/>
          </w:tcPr>
          <w:p w14:paraId="7EADDE85" w14:textId="77777777" w:rsidR="002D2D3A" w:rsidRPr="002D2D3A" w:rsidRDefault="002D2D3A" w:rsidP="008D3FB3">
            <w:pPr>
              <w:jc w:val="left"/>
              <w:rPr>
                <w:rFonts w:ascii="Times New Roman" w:hAnsi="Times New Roman"/>
                <w:sz w:val="22"/>
                <w:szCs w:val="22"/>
              </w:rPr>
            </w:pPr>
            <w:r w:rsidRPr="002D2D3A">
              <w:rPr>
                <w:rFonts w:ascii="Times New Roman" w:hAnsi="Times New Roman"/>
                <w:sz w:val="22"/>
                <w:szCs w:val="22"/>
              </w:rPr>
              <w:t>Possible delays in project implementation</w:t>
            </w:r>
          </w:p>
        </w:tc>
        <w:tc>
          <w:tcPr>
            <w:tcW w:w="1203" w:type="dxa"/>
            <w:tcBorders>
              <w:top w:val="single" w:sz="4" w:space="0" w:color="000000"/>
              <w:left w:val="single" w:sz="4" w:space="0" w:color="000000"/>
              <w:bottom w:val="single" w:sz="4" w:space="0" w:color="000000"/>
              <w:right w:val="single" w:sz="4" w:space="0" w:color="000000"/>
            </w:tcBorders>
            <w:vAlign w:val="center"/>
            <w:hideMark/>
          </w:tcPr>
          <w:p w14:paraId="6F3E866E"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Medium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CB81C60"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Medium</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4E2576CD"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The project timetable will be re-designed, if necessary. A prolongation request will be submitted in case of major delays.</w:t>
            </w:r>
          </w:p>
        </w:tc>
      </w:tr>
    </w:tbl>
    <w:p w14:paraId="78143DEA" w14:textId="77777777" w:rsidR="00621582" w:rsidRPr="00CA1E73" w:rsidRDefault="00621582" w:rsidP="00621582">
      <w:pPr>
        <w:rPr>
          <w:lang w:val="en-US"/>
        </w:rPr>
      </w:pPr>
      <w:bookmarkStart w:id="14" w:name="_Toc169536366"/>
    </w:p>
    <w:p w14:paraId="45B150A9" w14:textId="77777777" w:rsidR="00621582" w:rsidRDefault="00621582" w:rsidP="00621582">
      <w:pPr>
        <w:rPr>
          <w:lang w:val="en-US"/>
        </w:rPr>
      </w:pPr>
    </w:p>
    <w:p w14:paraId="020EE52E" w14:textId="77777777" w:rsidR="000963CC" w:rsidRPr="000963CC" w:rsidRDefault="000963CC" w:rsidP="00621582">
      <w:pPr>
        <w:rPr>
          <w:lang w:val="en-US"/>
        </w:rPr>
      </w:pPr>
    </w:p>
    <w:p w14:paraId="0BEB4400" w14:textId="6A988431" w:rsidR="00D81857" w:rsidRPr="0063749B" w:rsidRDefault="00D81857" w:rsidP="008A65FE">
      <w:pPr>
        <w:pStyle w:val="1"/>
      </w:pPr>
      <w:r w:rsidRPr="0063749B">
        <w:lastRenderedPageBreak/>
        <w:t>SCOPE OF THE WORK</w:t>
      </w:r>
      <w:bookmarkEnd w:id="14"/>
    </w:p>
    <w:p w14:paraId="5B9C73EA" w14:textId="77777777" w:rsidR="00D81857" w:rsidRPr="0063749B" w:rsidRDefault="00D81857" w:rsidP="008269FA">
      <w:pPr>
        <w:pStyle w:val="21"/>
      </w:pPr>
      <w:bookmarkStart w:id="15" w:name="_Toc169536367"/>
      <w:r w:rsidRPr="0063749B">
        <w:t>General</w:t>
      </w:r>
      <w:bookmarkEnd w:id="15"/>
    </w:p>
    <w:p w14:paraId="1C17AF87" w14:textId="77777777" w:rsidR="00D81857" w:rsidRPr="0063749B" w:rsidRDefault="00D81857" w:rsidP="008A13C7">
      <w:pPr>
        <w:pStyle w:val="31"/>
      </w:pPr>
      <w:r w:rsidRPr="0063749B">
        <w:t xml:space="preserve">Description of the </w:t>
      </w:r>
      <w:r w:rsidR="002E468E" w:rsidRPr="0063749B">
        <w:t>assignment</w:t>
      </w:r>
    </w:p>
    <w:p w14:paraId="55C07543" w14:textId="7CE1930B" w:rsidR="00A362AC" w:rsidRDefault="00D81857" w:rsidP="00665E1A">
      <w:pPr>
        <w:rPr>
          <w:rFonts w:ascii="Times New Roman" w:hAnsi="Times New Roman"/>
          <w:sz w:val="22"/>
          <w:szCs w:val="22"/>
        </w:rPr>
      </w:pPr>
      <w:r w:rsidRPr="0063749B">
        <w:rPr>
          <w:rFonts w:ascii="Times New Roman" w:hAnsi="Times New Roman"/>
          <w:sz w:val="22"/>
          <w:szCs w:val="22"/>
        </w:rPr>
        <w:t xml:space="preserve">&lt; </w:t>
      </w:r>
      <w:r w:rsidR="009138A9" w:rsidRPr="009138A9">
        <w:rPr>
          <w:rFonts w:ascii="Times New Roman" w:hAnsi="Times New Roman"/>
          <w:sz w:val="22"/>
          <w:szCs w:val="22"/>
        </w:rPr>
        <w:t>The scope of the assignment is to provide integrated consulting support to the Contracting Authority</w:t>
      </w:r>
      <w:r w:rsidR="009138A9">
        <w:rPr>
          <w:rFonts w:ascii="Times New Roman" w:hAnsi="Times New Roman"/>
          <w:sz w:val="22"/>
          <w:szCs w:val="22"/>
        </w:rPr>
        <w:t xml:space="preserve"> </w:t>
      </w:r>
      <w:r w:rsidR="009138A9" w:rsidRPr="009138A9">
        <w:rPr>
          <w:rFonts w:ascii="Times New Roman" w:hAnsi="Times New Roman"/>
          <w:sz w:val="22"/>
          <w:szCs w:val="22"/>
        </w:rPr>
        <w:t xml:space="preserve">for the implementation of the project deliverables listed in section 4.2. </w:t>
      </w:r>
      <w:r w:rsidRPr="0063749B">
        <w:rPr>
          <w:rFonts w:ascii="Times New Roman" w:hAnsi="Times New Roman"/>
          <w:sz w:val="22"/>
          <w:szCs w:val="22"/>
        </w:rPr>
        <w:t>&gt;</w:t>
      </w:r>
    </w:p>
    <w:p w14:paraId="761C92A4" w14:textId="77777777" w:rsidR="00D81857" w:rsidRPr="0063749B" w:rsidRDefault="00D81857" w:rsidP="008A13C7">
      <w:pPr>
        <w:pStyle w:val="31"/>
      </w:pPr>
      <w:r w:rsidRPr="0063749B">
        <w:t>Geographical area to be covered</w:t>
      </w:r>
    </w:p>
    <w:p w14:paraId="4132868E" w14:textId="79762460" w:rsidR="00D81857" w:rsidRPr="0063749B" w:rsidRDefault="00D81857" w:rsidP="008D141B">
      <w:pPr>
        <w:rPr>
          <w:rFonts w:ascii="Times New Roman" w:hAnsi="Times New Roman"/>
          <w:sz w:val="22"/>
          <w:szCs w:val="22"/>
        </w:rPr>
      </w:pPr>
      <w:r w:rsidRPr="0063749B">
        <w:rPr>
          <w:rFonts w:ascii="Times New Roman" w:hAnsi="Times New Roman"/>
          <w:sz w:val="22"/>
          <w:szCs w:val="22"/>
        </w:rPr>
        <w:t>&lt;</w:t>
      </w:r>
      <w:r w:rsidR="00457B37" w:rsidRPr="009138A9">
        <w:rPr>
          <w:rFonts w:ascii="Times New Roman" w:hAnsi="Times New Roman"/>
          <w:sz w:val="22"/>
          <w:szCs w:val="22"/>
          <w:lang w:val="en-US"/>
        </w:rPr>
        <w:t xml:space="preserve"> </w:t>
      </w:r>
      <w:r w:rsidR="00457B37">
        <w:rPr>
          <w:rFonts w:ascii="Times New Roman" w:hAnsi="Times New Roman"/>
          <w:sz w:val="22"/>
          <w:szCs w:val="22"/>
          <w:lang w:val="en-US"/>
        </w:rPr>
        <w:t>Albania,</w:t>
      </w:r>
      <w:r w:rsidR="009138A9" w:rsidRPr="009138A9">
        <w:rPr>
          <w:rFonts w:ascii="Times New Roman" w:hAnsi="Times New Roman"/>
          <w:sz w:val="22"/>
          <w:szCs w:val="22"/>
          <w:lang w:val="en-US"/>
        </w:rPr>
        <w:t xml:space="preserve"> </w:t>
      </w:r>
      <w:proofErr w:type="spellStart"/>
      <w:r w:rsidR="00694F99">
        <w:rPr>
          <w:rFonts w:ascii="Times New Roman" w:hAnsi="Times New Roman"/>
          <w:sz w:val="22"/>
          <w:szCs w:val="22"/>
          <w:lang w:val="en-US"/>
        </w:rPr>
        <w:t>Dropull</w:t>
      </w:r>
      <w:proofErr w:type="spellEnd"/>
      <w:r w:rsidR="009138A9" w:rsidRPr="00B85425">
        <w:rPr>
          <w:rFonts w:ascii="Times New Roman" w:hAnsi="Times New Roman"/>
          <w:sz w:val="22"/>
          <w:szCs w:val="22"/>
          <w:lang w:val="en-US"/>
        </w:rPr>
        <w:t xml:space="preserve"> Municipality </w:t>
      </w:r>
      <w:r w:rsidRPr="00B85425">
        <w:rPr>
          <w:rFonts w:ascii="Times New Roman" w:hAnsi="Times New Roman"/>
          <w:sz w:val="22"/>
          <w:szCs w:val="22"/>
        </w:rPr>
        <w:t>&gt;</w:t>
      </w:r>
    </w:p>
    <w:p w14:paraId="4A60BB7E" w14:textId="77777777" w:rsidR="00D81857" w:rsidRPr="0063749B" w:rsidRDefault="00D81857" w:rsidP="008A13C7">
      <w:pPr>
        <w:pStyle w:val="31"/>
      </w:pPr>
      <w:r w:rsidRPr="0063749B">
        <w:t>Target groups</w:t>
      </w:r>
    </w:p>
    <w:p w14:paraId="406F8A1D" w14:textId="65ECB4AF" w:rsidR="000D6C92" w:rsidRDefault="000D6C92" w:rsidP="000D6C92">
      <w:pPr>
        <w:rPr>
          <w:rFonts w:ascii="Times New Roman" w:hAnsi="Times New Roman"/>
          <w:sz w:val="22"/>
          <w:szCs w:val="22"/>
        </w:rPr>
      </w:pPr>
      <w:r w:rsidRPr="000D6C92">
        <w:rPr>
          <w:rFonts w:ascii="Times New Roman" w:hAnsi="Times New Roman"/>
          <w:sz w:val="22"/>
          <w:szCs w:val="22"/>
        </w:rPr>
        <w:t>The project's main target groups are:</w:t>
      </w:r>
    </w:p>
    <w:p w14:paraId="35EBC370" w14:textId="337DA175" w:rsidR="008D3FB3" w:rsidRPr="00190A18" w:rsidRDefault="00457B37" w:rsidP="008D3FB3">
      <w:pPr>
        <w:numPr>
          <w:ilvl w:val="0"/>
          <w:numId w:val="29"/>
        </w:numPr>
        <w:rPr>
          <w:rFonts w:ascii="Times New Roman" w:hAnsi="Times New Roman"/>
          <w:sz w:val="22"/>
          <w:szCs w:val="22"/>
        </w:rPr>
      </w:pPr>
      <w:r w:rsidRPr="00190A18">
        <w:rPr>
          <w:rFonts w:ascii="Times New Roman" w:hAnsi="Times New Roman"/>
          <w:sz w:val="22"/>
          <w:szCs w:val="22"/>
        </w:rPr>
        <w:t>Local communities</w:t>
      </w:r>
      <w:r w:rsidR="00665E1A">
        <w:rPr>
          <w:rFonts w:ascii="Times New Roman" w:hAnsi="Times New Roman"/>
          <w:sz w:val="22"/>
          <w:szCs w:val="22"/>
        </w:rPr>
        <w:t xml:space="preserve">, </w:t>
      </w:r>
      <w:r w:rsidRPr="00190A18">
        <w:rPr>
          <w:rFonts w:ascii="Times New Roman" w:hAnsi="Times New Roman"/>
          <w:sz w:val="22"/>
          <w:szCs w:val="22"/>
        </w:rPr>
        <w:t xml:space="preserve"> </w:t>
      </w:r>
    </w:p>
    <w:p w14:paraId="32599DE8" w14:textId="78E993B5" w:rsidR="00472A4A" w:rsidRPr="00472A4A" w:rsidRDefault="00472A4A" w:rsidP="00B03B24">
      <w:pPr>
        <w:numPr>
          <w:ilvl w:val="0"/>
          <w:numId w:val="29"/>
        </w:numPr>
        <w:rPr>
          <w:rFonts w:ascii="Times New Roman" w:hAnsi="Times New Roman"/>
          <w:sz w:val="22"/>
          <w:szCs w:val="22"/>
        </w:rPr>
      </w:pPr>
      <w:r w:rsidRPr="00472A4A">
        <w:rPr>
          <w:rFonts w:ascii="Times New Roman" w:hAnsi="Times New Roman"/>
          <w:sz w:val="22"/>
          <w:szCs w:val="22"/>
        </w:rPr>
        <w:t xml:space="preserve">elderly </w:t>
      </w:r>
      <w:r>
        <w:rPr>
          <w:rFonts w:ascii="Times New Roman" w:hAnsi="Times New Roman"/>
          <w:sz w:val="22"/>
          <w:szCs w:val="22"/>
        </w:rPr>
        <w:t>residents</w:t>
      </w:r>
      <w:r w:rsidRPr="00472A4A">
        <w:rPr>
          <w:rFonts w:ascii="Times New Roman" w:hAnsi="Times New Roman"/>
          <w:sz w:val="22"/>
          <w:szCs w:val="22"/>
        </w:rPr>
        <w:t xml:space="preserve"> with limited mobility and chronic health conditions</w:t>
      </w:r>
    </w:p>
    <w:p w14:paraId="3E7AFDE6" w14:textId="48D87051" w:rsidR="00190A18" w:rsidRDefault="00985E2D" w:rsidP="00472A4A">
      <w:pPr>
        <w:numPr>
          <w:ilvl w:val="0"/>
          <w:numId w:val="29"/>
        </w:numPr>
        <w:rPr>
          <w:rFonts w:ascii="Times New Roman" w:hAnsi="Times New Roman"/>
          <w:sz w:val="22"/>
          <w:szCs w:val="22"/>
        </w:rPr>
      </w:pPr>
      <w:r>
        <w:rPr>
          <w:rFonts w:ascii="Times New Roman" w:hAnsi="Times New Roman"/>
          <w:sz w:val="22"/>
          <w:szCs w:val="22"/>
        </w:rPr>
        <w:t xml:space="preserve">local </w:t>
      </w:r>
      <w:r w:rsidR="00457B37" w:rsidRPr="00190A18">
        <w:rPr>
          <w:rFonts w:ascii="Times New Roman" w:hAnsi="Times New Roman"/>
          <w:sz w:val="22"/>
          <w:szCs w:val="22"/>
        </w:rPr>
        <w:t xml:space="preserve">healthcare </w:t>
      </w:r>
      <w:r w:rsidR="00190A18" w:rsidRPr="00190A18">
        <w:rPr>
          <w:rFonts w:ascii="Times New Roman" w:hAnsi="Times New Roman"/>
          <w:sz w:val="22"/>
          <w:szCs w:val="22"/>
        </w:rPr>
        <w:t>professionals</w:t>
      </w:r>
      <w:r w:rsidR="000D6C92" w:rsidRPr="00190A18">
        <w:rPr>
          <w:rFonts w:ascii="Times New Roman" w:hAnsi="Times New Roman"/>
          <w:sz w:val="22"/>
          <w:szCs w:val="22"/>
        </w:rPr>
        <w:t xml:space="preserve">, </w:t>
      </w:r>
    </w:p>
    <w:p w14:paraId="36A83A84" w14:textId="5279A862" w:rsidR="00326A2A" w:rsidRPr="00190A18" w:rsidRDefault="00326A2A" w:rsidP="00472A4A">
      <w:pPr>
        <w:numPr>
          <w:ilvl w:val="0"/>
          <w:numId w:val="29"/>
        </w:numPr>
        <w:rPr>
          <w:rFonts w:ascii="Times New Roman" w:hAnsi="Times New Roman"/>
          <w:sz w:val="22"/>
          <w:szCs w:val="22"/>
        </w:rPr>
      </w:pPr>
      <w:r w:rsidRPr="00326A2A">
        <w:rPr>
          <w:rFonts w:ascii="Times New Roman" w:hAnsi="Times New Roman"/>
          <w:sz w:val="22"/>
          <w:szCs w:val="22"/>
        </w:rPr>
        <w:t>Healthcare institutions:</w:t>
      </w:r>
    </w:p>
    <w:p w14:paraId="3A97A0EA" w14:textId="77777777" w:rsidR="008D3FB3" w:rsidRPr="00190A18" w:rsidRDefault="000D6C92" w:rsidP="008D3FB3">
      <w:pPr>
        <w:numPr>
          <w:ilvl w:val="0"/>
          <w:numId w:val="29"/>
        </w:numPr>
        <w:rPr>
          <w:rFonts w:ascii="Times New Roman" w:hAnsi="Times New Roman"/>
          <w:sz w:val="22"/>
          <w:szCs w:val="22"/>
        </w:rPr>
      </w:pPr>
      <w:r w:rsidRPr="00190A18">
        <w:rPr>
          <w:rFonts w:ascii="Times New Roman" w:hAnsi="Times New Roman"/>
          <w:sz w:val="22"/>
          <w:szCs w:val="22"/>
        </w:rPr>
        <w:t>policymakers</w:t>
      </w:r>
      <w:r w:rsidR="00457B37" w:rsidRPr="00190A18">
        <w:rPr>
          <w:rFonts w:ascii="Times New Roman" w:hAnsi="Times New Roman"/>
          <w:sz w:val="22"/>
          <w:szCs w:val="22"/>
        </w:rPr>
        <w:t xml:space="preserve">, and </w:t>
      </w:r>
    </w:p>
    <w:p w14:paraId="432F23EA" w14:textId="6E5E816A" w:rsidR="00457B37" w:rsidRPr="00190A18" w:rsidRDefault="00457B37" w:rsidP="008D3FB3">
      <w:pPr>
        <w:numPr>
          <w:ilvl w:val="0"/>
          <w:numId w:val="29"/>
        </w:numPr>
        <w:rPr>
          <w:rFonts w:ascii="Times New Roman" w:hAnsi="Times New Roman"/>
          <w:sz w:val="22"/>
          <w:szCs w:val="22"/>
        </w:rPr>
      </w:pPr>
      <w:r w:rsidRPr="00190A18">
        <w:rPr>
          <w:rFonts w:ascii="Times New Roman" w:hAnsi="Times New Roman"/>
          <w:sz w:val="22"/>
          <w:szCs w:val="22"/>
        </w:rPr>
        <w:t>EU stakeholders in Greece and Albania.</w:t>
      </w:r>
    </w:p>
    <w:p w14:paraId="0323DB8B" w14:textId="77777777" w:rsidR="00D81857" w:rsidRDefault="00D81857" w:rsidP="008269FA">
      <w:pPr>
        <w:pStyle w:val="21"/>
      </w:pPr>
      <w:bookmarkStart w:id="16" w:name="_Ref20657225"/>
      <w:bookmarkStart w:id="17" w:name="_Toc169536368"/>
      <w:r w:rsidRPr="0063749B">
        <w:t xml:space="preserve">Specific </w:t>
      </w:r>
      <w:r w:rsidR="00CA7163">
        <w:t>work</w:t>
      </w:r>
      <w:bookmarkEnd w:id="16"/>
      <w:bookmarkEnd w:id="17"/>
    </w:p>
    <w:p w14:paraId="4C935D22" w14:textId="3EE4CAAE" w:rsidR="00457B37" w:rsidRPr="00EE472D" w:rsidRDefault="00457B37" w:rsidP="00EE472D">
      <w:pPr>
        <w:pStyle w:val="Blockquote"/>
        <w:ind w:left="0"/>
        <w:jc w:val="both"/>
        <w:rPr>
          <w:b/>
          <w:bCs/>
          <w:iCs/>
          <w:sz w:val="22"/>
          <w:szCs w:val="22"/>
          <w:lang w:val="en-GB"/>
        </w:rPr>
      </w:pPr>
      <w:r w:rsidRPr="00EE472D">
        <w:rPr>
          <w:b/>
          <w:bCs/>
          <w:iCs/>
          <w:sz w:val="22"/>
          <w:szCs w:val="22"/>
          <w:lang w:val="en-GB"/>
        </w:rPr>
        <w:t>LOT 1 –</w:t>
      </w:r>
      <w:r w:rsidR="00F51497">
        <w:rPr>
          <w:b/>
          <w:bCs/>
          <w:iCs/>
          <w:sz w:val="22"/>
          <w:szCs w:val="22"/>
          <w:lang w:val="en-GB"/>
        </w:rPr>
        <w:t xml:space="preserve"> </w:t>
      </w:r>
      <w:r w:rsidRPr="00EE472D">
        <w:rPr>
          <w:b/>
          <w:bCs/>
          <w:iCs/>
          <w:sz w:val="22"/>
          <w:szCs w:val="22"/>
          <w:lang w:val="en-GB"/>
        </w:rPr>
        <w:t xml:space="preserve">Management and </w:t>
      </w:r>
      <w:r w:rsidR="00F51497">
        <w:rPr>
          <w:b/>
          <w:bCs/>
          <w:iCs/>
          <w:sz w:val="22"/>
          <w:szCs w:val="22"/>
          <w:lang w:val="en-GB"/>
        </w:rPr>
        <w:t>Communication</w:t>
      </w:r>
      <w:r w:rsidRPr="00EE472D">
        <w:rPr>
          <w:b/>
          <w:bCs/>
          <w:iCs/>
          <w:sz w:val="22"/>
          <w:szCs w:val="22"/>
          <w:lang w:val="en-GB"/>
        </w:rPr>
        <w:t xml:space="preserve"> </w:t>
      </w:r>
      <w:r w:rsidR="009A7054">
        <w:rPr>
          <w:b/>
          <w:bCs/>
          <w:iCs/>
          <w:sz w:val="22"/>
          <w:szCs w:val="22"/>
          <w:lang w:val="en-GB"/>
        </w:rPr>
        <w:t>Services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560"/>
        <w:gridCol w:w="4255"/>
        <w:gridCol w:w="1530"/>
      </w:tblGrid>
      <w:tr w:rsidR="00457B37" w14:paraId="2F795135" w14:textId="77777777" w:rsidTr="00F51497">
        <w:tc>
          <w:tcPr>
            <w:tcW w:w="511" w:type="pct"/>
          </w:tcPr>
          <w:p w14:paraId="1496D01C" w14:textId="77777777" w:rsidR="00457B37" w:rsidRDefault="00457B37" w:rsidP="0006263E">
            <w:pPr>
              <w:pStyle w:val="Blockquote"/>
              <w:ind w:left="0"/>
              <w:jc w:val="both"/>
              <w:rPr>
                <w:b/>
                <w:bCs/>
                <w:iCs/>
                <w:sz w:val="22"/>
                <w:szCs w:val="22"/>
                <w:lang w:val="en-GB"/>
              </w:rPr>
            </w:pPr>
            <w:r>
              <w:rPr>
                <w:b/>
                <w:bCs/>
                <w:iCs/>
                <w:sz w:val="22"/>
                <w:szCs w:val="22"/>
                <w:lang w:val="en-GB"/>
              </w:rPr>
              <w:t>Del.</w:t>
            </w:r>
          </w:p>
        </w:tc>
        <w:tc>
          <w:tcPr>
            <w:tcW w:w="1377" w:type="pct"/>
          </w:tcPr>
          <w:p w14:paraId="78BA6D54" w14:textId="77777777" w:rsidR="00457B37" w:rsidRDefault="00457B37" w:rsidP="0006263E">
            <w:pPr>
              <w:pStyle w:val="Blockquote"/>
              <w:ind w:left="0"/>
              <w:jc w:val="both"/>
              <w:rPr>
                <w:b/>
                <w:bCs/>
                <w:iCs/>
                <w:sz w:val="22"/>
                <w:szCs w:val="22"/>
                <w:lang w:val="en-GB"/>
              </w:rPr>
            </w:pPr>
            <w:r>
              <w:rPr>
                <w:b/>
                <w:bCs/>
                <w:iCs/>
                <w:sz w:val="22"/>
                <w:szCs w:val="22"/>
                <w:lang w:val="en-GB"/>
              </w:rPr>
              <w:t>Title</w:t>
            </w:r>
          </w:p>
        </w:tc>
        <w:tc>
          <w:tcPr>
            <w:tcW w:w="2289" w:type="pct"/>
          </w:tcPr>
          <w:p w14:paraId="23012155" w14:textId="77777777" w:rsidR="00457B37" w:rsidRDefault="00457B37" w:rsidP="0006263E">
            <w:pPr>
              <w:pStyle w:val="Blockquote"/>
              <w:ind w:left="0"/>
              <w:jc w:val="both"/>
              <w:rPr>
                <w:b/>
                <w:bCs/>
                <w:iCs/>
                <w:sz w:val="22"/>
                <w:szCs w:val="22"/>
                <w:lang w:val="en-GB"/>
              </w:rPr>
            </w:pPr>
            <w:r>
              <w:rPr>
                <w:b/>
                <w:bCs/>
                <w:iCs/>
                <w:sz w:val="22"/>
                <w:szCs w:val="22"/>
                <w:lang w:val="en-GB"/>
              </w:rPr>
              <w:t>Description</w:t>
            </w:r>
          </w:p>
        </w:tc>
        <w:tc>
          <w:tcPr>
            <w:tcW w:w="823" w:type="pct"/>
          </w:tcPr>
          <w:p w14:paraId="7D68906B" w14:textId="2ABFBB69" w:rsidR="00457B37" w:rsidRDefault="00457B37" w:rsidP="0006263E">
            <w:pPr>
              <w:pStyle w:val="Blockquote"/>
              <w:ind w:left="0"/>
              <w:jc w:val="both"/>
              <w:rPr>
                <w:b/>
                <w:bCs/>
                <w:iCs/>
                <w:sz w:val="22"/>
                <w:szCs w:val="22"/>
                <w:lang w:val="en-GB"/>
              </w:rPr>
            </w:pPr>
            <w:r>
              <w:rPr>
                <w:b/>
                <w:bCs/>
                <w:iCs/>
                <w:sz w:val="22"/>
                <w:szCs w:val="22"/>
                <w:lang w:val="en-GB"/>
              </w:rPr>
              <w:t>Deadline</w:t>
            </w:r>
          </w:p>
        </w:tc>
      </w:tr>
      <w:tr w:rsidR="007C3C07" w14:paraId="27579D28" w14:textId="77777777" w:rsidTr="00F51497">
        <w:tc>
          <w:tcPr>
            <w:tcW w:w="511" w:type="pct"/>
          </w:tcPr>
          <w:p w14:paraId="5C2D2D4D" w14:textId="77777777" w:rsidR="007C3C07" w:rsidRPr="00EA249F" w:rsidRDefault="007C3C07" w:rsidP="007C3C07">
            <w:pPr>
              <w:pStyle w:val="Blockquote"/>
              <w:ind w:left="0"/>
              <w:jc w:val="both"/>
              <w:rPr>
                <w:b/>
                <w:bCs/>
                <w:iCs/>
                <w:sz w:val="22"/>
                <w:szCs w:val="22"/>
                <w:lang w:val="en-GB"/>
              </w:rPr>
            </w:pPr>
            <w:r w:rsidRPr="00EA249F">
              <w:rPr>
                <w:b/>
                <w:bCs/>
                <w:iCs/>
                <w:sz w:val="22"/>
                <w:szCs w:val="22"/>
              </w:rPr>
              <w:t>1.2</w:t>
            </w:r>
          </w:p>
        </w:tc>
        <w:tc>
          <w:tcPr>
            <w:tcW w:w="1377" w:type="pct"/>
          </w:tcPr>
          <w:p w14:paraId="4C2FD503" w14:textId="77777777" w:rsidR="007C3C07" w:rsidRPr="00AA04C8" w:rsidRDefault="007C3C07" w:rsidP="007C3C07">
            <w:pPr>
              <w:pStyle w:val="Blockquote"/>
              <w:ind w:left="0"/>
              <w:jc w:val="both"/>
              <w:rPr>
                <w:iCs/>
                <w:sz w:val="22"/>
                <w:szCs w:val="22"/>
                <w:lang w:val="en-GB"/>
              </w:rPr>
            </w:pPr>
            <w:r w:rsidRPr="00AA04C8">
              <w:rPr>
                <w:iCs/>
                <w:sz w:val="22"/>
                <w:szCs w:val="22"/>
                <w:lang w:val="en-GB"/>
              </w:rPr>
              <w:t>Administrative Management</w:t>
            </w:r>
          </w:p>
        </w:tc>
        <w:tc>
          <w:tcPr>
            <w:tcW w:w="2289" w:type="pct"/>
          </w:tcPr>
          <w:p w14:paraId="620BBF76" w14:textId="203D9A0F" w:rsidR="007C3C07" w:rsidRPr="00896238" w:rsidRDefault="007C3C07" w:rsidP="007C3C07">
            <w:pPr>
              <w:pStyle w:val="Blockquote"/>
              <w:ind w:left="0" w:right="0"/>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services providing support with</w:t>
            </w:r>
            <w:r w:rsidRPr="00FB3080">
              <w:rPr>
                <w:iCs/>
                <w:sz w:val="22"/>
                <w:szCs w:val="22"/>
                <w:lang w:val="en-GB"/>
              </w:rPr>
              <w:t xml:space="preserve"> (a) day-to-day project management, including the continuous communication with the LB, </w:t>
            </w:r>
            <w:r>
              <w:rPr>
                <w:iCs/>
                <w:sz w:val="22"/>
                <w:szCs w:val="22"/>
                <w:lang w:val="en-GB"/>
              </w:rPr>
              <w:t>data collection, report drafting</w:t>
            </w:r>
            <w:r w:rsidRPr="00FB3080">
              <w:rPr>
                <w:iCs/>
                <w:sz w:val="22"/>
                <w:szCs w:val="22"/>
                <w:lang w:val="en-GB"/>
              </w:rPr>
              <w:t xml:space="preserve"> at regular basis, but also for any other kind of reports or data will be requested by the LB, the preparation of modification requests, and (b) the project financial monitoring, collecting and analysing PBs data but also the preparation of the documentation needed for the administrative FLCs of PB.</w:t>
            </w:r>
          </w:p>
        </w:tc>
        <w:tc>
          <w:tcPr>
            <w:tcW w:w="823" w:type="pct"/>
          </w:tcPr>
          <w:p w14:paraId="77BCF6DE" w14:textId="4A0C642A" w:rsidR="007C3C07" w:rsidRPr="00B34E6E" w:rsidRDefault="007C3C07" w:rsidP="007C3C07">
            <w:pPr>
              <w:pStyle w:val="Blockquote"/>
              <w:ind w:left="0" w:right="4"/>
              <w:jc w:val="center"/>
              <w:rPr>
                <w:iCs/>
                <w:sz w:val="22"/>
                <w:szCs w:val="22"/>
                <w:lang w:val="en-GB"/>
              </w:rPr>
            </w:pPr>
            <w:r>
              <w:rPr>
                <w:iCs/>
                <w:sz w:val="22"/>
                <w:szCs w:val="22"/>
                <w:lang w:val="en-GB"/>
              </w:rPr>
              <w:t xml:space="preserve">Up to </w:t>
            </w:r>
            <w:r w:rsidR="00280005">
              <w:rPr>
                <w:iCs/>
                <w:sz w:val="22"/>
                <w:szCs w:val="22"/>
                <w:lang w:val="en-GB"/>
              </w:rPr>
              <w:t>13/10/2027</w:t>
            </w:r>
          </w:p>
        </w:tc>
      </w:tr>
      <w:tr w:rsidR="00280005" w14:paraId="3789AB40" w14:textId="77777777" w:rsidTr="00F51497">
        <w:tc>
          <w:tcPr>
            <w:tcW w:w="511" w:type="pct"/>
          </w:tcPr>
          <w:p w14:paraId="6734E0C5" w14:textId="77777777" w:rsidR="00280005" w:rsidRDefault="00280005" w:rsidP="00280005">
            <w:pPr>
              <w:pStyle w:val="Blockquote"/>
              <w:ind w:left="0"/>
              <w:jc w:val="both"/>
              <w:rPr>
                <w:b/>
                <w:bCs/>
                <w:iCs/>
                <w:sz w:val="22"/>
                <w:szCs w:val="22"/>
                <w:lang w:val="en-GB"/>
              </w:rPr>
            </w:pPr>
            <w:r>
              <w:rPr>
                <w:b/>
                <w:bCs/>
                <w:iCs/>
                <w:sz w:val="22"/>
                <w:szCs w:val="22"/>
                <w:lang w:val="en-GB"/>
              </w:rPr>
              <w:t>1.3</w:t>
            </w:r>
          </w:p>
        </w:tc>
        <w:tc>
          <w:tcPr>
            <w:tcW w:w="1377" w:type="pct"/>
          </w:tcPr>
          <w:p w14:paraId="729FCC37" w14:textId="77777777" w:rsidR="00280005" w:rsidRPr="00AA04C8" w:rsidRDefault="00280005" w:rsidP="00280005">
            <w:pPr>
              <w:keepNext/>
              <w:rPr>
                <w:rFonts w:ascii="Times New Roman" w:hAnsi="Times New Roman"/>
                <w:sz w:val="22"/>
                <w:szCs w:val="22"/>
              </w:rPr>
            </w:pPr>
            <w:r w:rsidRPr="00AA04C8">
              <w:rPr>
                <w:rFonts w:ascii="Times New Roman" w:hAnsi="Times New Roman"/>
                <w:sz w:val="22"/>
                <w:szCs w:val="22"/>
              </w:rPr>
              <w:t>Technical Management</w:t>
            </w:r>
          </w:p>
        </w:tc>
        <w:tc>
          <w:tcPr>
            <w:tcW w:w="2289" w:type="pct"/>
          </w:tcPr>
          <w:p w14:paraId="776A5456" w14:textId="77F376B6" w:rsidR="00280005" w:rsidRDefault="00280005" w:rsidP="00280005">
            <w:pPr>
              <w:pStyle w:val="Blockquote"/>
              <w:ind w:left="0" w:right="0"/>
              <w:jc w:val="center"/>
              <w:rPr>
                <w:b/>
                <w:bCs/>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 xml:space="preserve">services to participate </w:t>
            </w:r>
            <w:r w:rsidRPr="00C01C75">
              <w:rPr>
                <w:iCs/>
                <w:sz w:val="22"/>
                <w:szCs w:val="22"/>
                <w:lang w:val="en-GB"/>
              </w:rPr>
              <w:t xml:space="preserve">in </w:t>
            </w:r>
            <w:r w:rsidR="00A92629">
              <w:rPr>
                <w:iCs/>
                <w:sz w:val="22"/>
                <w:szCs w:val="22"/>
                <w:lang w:val="en-GB"/>
              </w:rPr>
              <w:t>project</w:t>
            </w:r>
            <w:r w:rsidRPr="00C01C75">
              <w:rPr>
                <w:iCs/>
                <w:sz w:val="22"/>
                <w:szCs w:val="22"/>
                <w:lang w:val="en-GB"/>
              </w:rPr>
              <w:t xml:space="preserve"> </w:t>
            </w:r>
            <w:r w:rsidRPr="00AE46C5">
              <w:rPr>
                <w:iCs/>
                <w:sz w:val="22"/>
                <w:szCs w:val="22"/>
                <w:lang w:val="en-GB"/>
              </w:rPr>
              <w:t>meetings</w:t>
            </w:r>
            <w:r w:rsidR="00586275" w:rsidRPr="00AE46C5">
              <w:rPr>
                <w:iCs/>
                <w:sz w:val="22"/>
                <w:szCs w:val="22"/>
                <w:lang w:val="en-GB"/>
              </w:rPr>
              <w:t xml:space="preserve"> </w:t>
            </w:r>
          </w:p>
        </w:tc>
        <w:tc>
          <w:tcPr>
            <w:tcW w:w="823" w:type="pct"/>
          </w:tcPr>
          <w:p w14:paraId="453258E9" w14:textId="74EAE57D" w:rsidR="00280005" w:rsidRPr="00B34E6E" w:rsidRDefault="00280005" w:rsidP="00280005">
            <w:pPr>
              <w:pStyle w:val="Blockquote"/>
              <w:ind w:left="0" w:right="4"/>
              <w:jc w:val="center"/>
              <w:rPr>
                <w:iCs/>
                <w:sz w:val="22"/>
                <w:szCs w:val="22"/>
                <w:lang w:val="en-GB"/>
              </w:rPr>
            </w:pPr>
            <w:r>
              <w:rPr>
                <w:iCs/>
                <w:sz w:val="22"/>
                <w:szCs w:val="22"/>
                <w:lang w:val="en-GB"/>
              </w:rPr>
              <w:t>Up to 13/10/2027</w:t>
            </w:r>
          </w:p>
        </w:tc>
      </w:tr>
      <w:tr w:rsidR="00280005" w14:paraId="7AB26751" w14:textId="77777777" w:rsidTr="00F51497">
        <w:tc>
          <w:tcPr>
            <w:tcW w:w="511" w:type="pct"/>
          </w:tcPr>
          <w:p w14:paraId="377B9077" w14:textId="77777777" w:rsidR="00280005" w:rsidRDefault="00280005" w:rsidP="00280005">
            <w:pPr>
              <w:pStyle w:val="Blockquote"/>
              <w:ind w:left="0"/>
              <w:jc w:val="both"/>
              <w:rPr>
                <w:b/>
                <w:bCs/>
                <w:iCs/>
                <w:sz w:val="22"/>
                <w:szCs w:val="22"/>
                <w:lang w:val="en-GB"/>
              </w:rPr>
            </w:pPr>
            <w:r>
              <w:rPr>
                <w:b/>
                <w:bCs/>
                <w:iCs/>
                <w:sz w:val="22"/>
                <w:szCs w:val="22"/>
                <w:lang w:val="en-GB"/>
              </w:rPr>
              <w:t>1.4</w:t>
            </w:r>
          </w:p>
        </w:tc>
        <w:tc>
          <w:tcPr>
            <w:tcW w:w="1377" w:type="pct"/>
          </w:tcPr>
          <w:p w14:paraId="1A61F362" w14:textId="77777777" w:rsidR="00280005" w:rsidRPr="00AA04C8" w:rsidRDefault="00280005" w:rsidP="00280005">
            <w:pPr>
              <w:keepNext/>
              <w:rPr>
                <w:rFonts w:ascii="Times New Roman" w:hAnsi="Times New Roman"/>
                <w:sz w:val="22"/>
                <w:szCs w:val="22"/>
              </w:rPr>
            </w:pPr>
            <w:r w:rsidRPr="00AA04C8">
              <w:rPr>
                <w:rFonts w:ascii="Times New Roman" w:hAnsi="Times New Roman"/>
                <w:sz w:val="22"/>
                <w:szCs w:val="22"/>
              </w:rPr>
              <w:t>Financial Management</w:t>
            </w:r>
          </w:p>
        </w:tc>
        <w:tc>
          <w:tcPr>
            <w:tcW w:w="2289" w:type="pct"/>
          </w:tcPr>
          <w:p w14:paraId="3AC2BB63" w14:textId="489495C4" w:rsidR="00280005" w:rsidRDefault="00280005" w:rsidP="00280005">
            <w:pPr>
              <w:pStyle w:val="Blockquote"/>
              <w:ind w:left="0" w:right="0"/>
              <w:jc w:val="center"/>
              <w:rPr>
                <w:b/>
                <w:bCs/>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services to manage t</w:t>
            </w:r>
            <w:r w:rsidRPr="00C01C75">
              <w:rPr>
                <w:iCs/>
                <w:sz w:val="22"/>
                <w:szCs w:val="22"/>
                <w:lang w:val="en-GB"/>
              </w:rPr>
              <w:t>he project finances, including budget tracking, expense monitoring, and financial reporting, to ensure financial sustainability and accountability throughout the project lifecycle</w:t>
            </w:r>
            <w:r>
              <w:rPr>
                <w:iCs/>
                <w:sz w:val="22"/>
                <w:szCs w:val="22"/>
                <w:lang w:val="en-GB"/>
              </w:rPr>
              <w:t xml:space="preserve">. </w:t>
            </w:r>
          </w:p>
        </w:tc>
        <w:tc>
          <w:tcPr>
            <w:tcW w:w="823" w:type="pct"/>
          </w:tcPr>
          <w:p w14:paraId="5B9B9510" w14:textId="3557B218" w:rsidR="00280005" w:rsidRPr="00B34E6E" w:rsidRDefault="00280005" w:rsidP="00280005">
            <w:pPr>
              <w:pStyle w:val="Blockquote"/>
              <w:ind w:left="0" w:right="4"/>
              <w:jc w:val="center"/>
              <w:rPr>
                <w:iCs/>
                <w:sz w:val="22"/>
                <w:szCs w:val="22"/>
                <w:lang w:val="en-GB"/>
              </w:rPr>
            </w:pPr>
            <w:r>
              <w:rPr>
                <w:iCs/>
                <w:sz w:val="22"/>
                <w:szCs w:val="22"/>
                <w:lang w:val="en-GB"/>
              </w:rPr>
              <w:t>Up to 13/10/2027</w:t>
            </w:r>
          </w:p>
        </w:tc>
      </w:tr>
      <w:tr w:rsidR="00F51497" w14:paraId="04479827" w14:textId="77777777" w:rsidTr="00F51497">
        <w:tc>
          <w:tcPr>
            <w:tcW w:w="511" w:type="pct"/>
            <w:tcBorders>
              <w:top w:val="single" w:sz="4" w:space="0" w:color="auto"/>
              <w:left w:val="single" w:sz="4" w:space="0" w:color="auto"/>
              <w:bottom w:val="single" w:sz="4" w:space="0" w:color="auto"/>
              <w:right w:val="single" w:sz="4" w:space="0" w:color="auto"/>
            </w:tcBorders>
          </w:tcPr>
          <w:p w14:paraId="529AC88C" w14:textId="77777777" w:rsidR="00F51497" w:rsidRDefault="00F51497" w:rsidP="00266627">
            <w:pPr>
              <w:pStyle w:val="Blockquote"/>
              <w:ind w:left="0"/>
              <w:jc w:val="both"/>
              <w:rPr>
                <w:b/>
                <w:bCs/>
                <w:iCs/>
                <w:sz w:val="22"/>
                <w:szCs w:val="22"/>
                <w:lang w:val="en-GB"/>
              </w:rPr>
            </w:pPr>
            <w:r w:rsidRPr="00F51497">
              <w:rPr>
                <w:b/>
                <w:bCs/>
                <w:iCs/>
                <w:sz w:val="22"/>
                <w:szCs w:val="22"/>
                <w:lang w:val="en-GB"/>
              </w:rPr>
              <w:lastRenderedPageBreak/>
              <w:t>2.4</w:t>
            </w:r>
          </w:p>
        </w:tc>
        <w:tc>
          <w:tcPr>
            <w:tcW w:w="1377" w:type="pct"/>
            <w:tcBorders>
              <w:top w:val="single" w:sz="4" w:space="0" w:color="auto"/>
              <w:left w:val="single" w:sz="4" w:space="0" w:color="auto"/>
              <w:bottom w:val="single" w:sz="4" w:space="0" w:color="auto"/>
              <w:right w:val="single" w:sz="4" w:space="0" w:color="auto"/>
            </w:tcBorders>
          </w:tcPr>
          <w:p w14:paraId="170C78A8" w14:textId="77777777" w:rsidR="00F51497" w:rsidRPr="00F51497" w:rsidRDefault="00F51497" w:rsidP="00326A2A">
            <w:pPr>
              <w:keepNext/>
              <w:jc w:val="left"/>
              <w:rPr>
                <w:rFonts w:ascii="Times New Roman" w:hAnsi="Times New Roman"/>
                <w:sz w:val="22"/>
                <w:szCs w:val="22"/>
              </w:rPr>
            </w:pPr>
            <w:r w:rsidRPr="00F51497">
              <w:rPr>
                <w:rFonts w:ascii="Times New Roman" w:hAnsi="Times New Roman"/>
                <w:sz w:val="22"/>
                <w:szCs w:val="22"/>
              </w:rPr>
              <w:t>Project's Promotional Material</w:t>
            </w:r>
          </w:p>
        </w:tc>
        <w:tc>
          <w:tcPr>
            <w:tcW w:w="2289" w:type="pct"/>
            <w:tcBorders>
              <w:top w:val="single" w:sz="4" w:space="0" w:color="auto"/>
              <w:left w:val="single" w:sz="4" w:space="0" w:color="auto"/>
              <w:bottom w:val="single" w:sz="4" w:space="0" w:color="auto"/>
              <w:right w:val="single" w:sz="4" w:space="0" w:color="auto"/>
            </w:tcBorders>
          </w:tcPr>
          <w:p w14:paraId="547D77AF" w14:textId="77777777" w:rsidR="00F51497" w:rsidRPr="00F51497" w:rsidRDefault="00F51497" w:rsidP="00266627">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for designing, printing and distributing </w:t>
            </w:r>
            <w:r w:rsidRPr="00A12980">
              <w:rPr>
                <w:iCs/>
                <w:sz w:val="22"/>
                <w:szCs w:val="22"/>
                <w:lang w:val="en-GB"/>
              </w:rPr>
              <w:t>promotional materials for different stakeholders</w:t>
            </w:r>
            <w:r>
              <w:rPr>
                <w:iCs/>
                <w:sz w:val="22"/>
                <w:szCs w:val="22"/>
                <w:lang w:val="en-GB"/>
              </w:rPr>
              <w:t xml:space="preserve"> and promoting </w:t>
            </w:r>
            <w:r w:rsidRPr="00A12980">
              <w:rPr>
                <w:iCs/>
                <w:sz w:val="22"/>
                <w:szCs w:val="22"/>
                <w:lang w:val="en-GB"/>
              </w:rPr>
              <w:t>the project through video and media presence</w:t>
            </w:r>
            <w:r>
              <w:rPr>
                <w:iCs/>
                <w:sz w:val="22"/>
                <w:szCs w:val="22"/>
                <w:lang w:val="en-GB"/>
              </w:rPr>
              <w:t xml:space="preserve">. </w:t>
            </w:r>
          </w:p>
        </w:tc>
        <w:tc>
          <w:tcPr>
            <w:tcW w:w="823" w:type="pct"/>
            <w:tcBorders>
              <w:top w:val="single" w:sz="4" w:space="0" w:color="auto"/>
              <w:left w:val="single" w:sz="4" w:space="0" w:color="auto"/>
              <w:bottom w:val="single" w:sz="4" w:space="0" w:color="auto"/>
              <w:right w:val="single" w:sz="4" w:space="0" w:color="auto"/>
            </w:tcBorders>
          </w:tcPr>
          <w:p w14:paraId="6C654652" w14:textId="77777777" w:rsidR="00F51497" w:rsidRPr="00B34E6E" w:rsidRDefault="00F51497" w:rsidP="00266627">
            <w:pPr>
              <w:pStyle w:val="Blockquote"/>
              <w:ind w:left="0" w:right="4"/>
              <w:jc w:val="center"/>
              <w:rPr>
                <w:iCs/>
                <w:sz w:val="22"/>
                <w:szCs w:val="22"/>
                <w:lang w:val="en-GB"/>
              </w:rPr>
            </w:pPr>
            <w:r>
              <w:rPr>
                <w:iCs/>
                <w:sz w:val="22"/>
                <w:szCs w:val="22"/>
                <w:lang w:val="en-GB"/>
              </w:rPr>
              <w:t>Up to 13/10/2027</w:t>
            </w:r>
          </w:p>
        </w:tc>
      </w:tr>
    </w:tbl>
    <w:p w14:paraId="369801F3" w14:textId="77777777" w:rsidR="00E038B2" w:rsidRPr="00015AF2" w:rsidRDefault="00E038B2" w:rsidP="00457B37">
      <w:pPr>
        <w:pStyle w:val="Text2"/>
        <w:ind w:left="0"/>
        <w:rPr>
          <w:lang w:val="el-GR"/>
        </w:rPr>
      </w:pPr>
    </w:p>
    <w:p w14:paraId="2FB3339A" w14:textId="3E81CA47" w:rsidR="00457B37" w:rsidRPr="009A7054" w:rsidRDefault="00457B37" w:rsidP="009A7054">
      <w:pPr>
        <w:pStyle w:val="Blockquote"/>
        <w:ind w:left="0"/>
        <w:jc w:val="both"/>
        <w:rPr>
          <w:b/>
          <w:bCs/>
          <w:iCs/>
          <w:sz w:val="22"/>
          <w:szCs w:val="22"/>
          <w:lang w:val="en-GB"/>
        </w:rPr>
      </w:pPr>
      <w:r w:rsidRPr="009A7054">
        <w:rPr>
          <w:b/>
          <w:bCs/>
          <w:iCs/>
          <w:sz w:val="22"/>
          <w:szCs w:val="22"/>
          <w:lang w:val="en-GB"/>
        </w:rPr>
        <w:t xml:space="preserve">LOT 2 </w:t>
      </w:r>
      <w:r w:rsidR="00F51497" w:rsidRPr="009A7054">
        <w:rPr>
          <w:b/>
          <w:bCs/>
          <w:iCs/>
          <w:sz w:val="22"/>
          <w:szCs w:val="22"/>
          <w:lang w:val="en-GB"/>
        </w:rPr>
        <w:t>–</w:t>
      </w:r>
      <w:r w:rsidRPr="009A7054">
        <w:rPr>
          <w:b/>
          <w:bCs/>
          <w:iCs/>
          <w:sz w:val="22"/>
          <w:szCs w:val="22"/>
          <w:lang w:val="en-GB"/>
        </w:rPr>
        <w:t xml:space="preserve"> </w:t>
      </w:r>
      <w:r w:rsidR="00F51497" w:rsidRPr="009A7054">
        <w:rPr>
          <w:b/>
          <w:bCs/>
          <w:iCs/>
          <w:sz w:val="22"/>
          <w:szCs w:val="22"/>
          <w:lang w:val="en-GB"/>
        </w:rPr>
        <w:t xml:space="preserve">Technical </w:t>
      </w:r>
      <w:r w:rsidR="009A7054" w:rsidRPr="009A7054">
        <w:rPr>
          <w:b/>
          <w:bCs/>
          <w:iCs/>
          <w:sz w:val="22"/>
          <w:szCs w:val="22"/>
          <w:lang w:val="en-GB"/>
        </w:rPr>
        <w:t>A</w:t>
      </w:r>
      <w:r w:rsidR="0050218C" w:rsidRPr="009A7054">
        <w:rPr>
          <w:b/>
          <w:bCs/>
          <w:iCs/>
          <w:sz w:val="22"/>
          <w:szCs w:val="22"/>
          <w:lang w:val="en-GB"/>
        </w:rPr>
        <w:t>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560"/>
        <w:gridCol w:w="4255"/>
        <w:gridCol w:w="1530"/>
      </w:tblGrid>
      <w:tr w:rsidR="00F51497" w14:paraId="3EF7BE7C" w14:textId="77777777" w:rsidTr="00F51497">
        <w:tc>
          <w:tcPr>
            <w:tcW w:w="511" w:type="pct"/>
          </w:tcPr>
          <w:p w14:paraId="4A8486C4" w14:textId="77777777" w:rsidR="00F51497" w:rsidRDefault="00F51497" w:rsidP="00266627">
            <w:pPr>
              <w:pStyle w:val="Blockquote"/>
              <w:ind w:left="0"/>
              <w:jc w:val="both"/>
              <w:rPr>
                <w:b/>
                <w:bCs/>
                <w:iCs/>
                <w:sz w:val="22"/>
                <w:szCs w:val="22"/>
                <w:lang w:val="en-GB"/>
              </w:rPr>
            </w:pPr>
            <w:r>
              <w:rPr>
                <w:b/>
                <w:bCs/>
                <w:iCs/>
                <w:sz w:val="22"/>
                <w:szCs w:val="22"/>
                <w:lang w:val="en-GB"/>
              </w:rPr>
              <w:t>Del.</w:t>
            </w:r>
          </w:p>
        </w:tc>
        <w:tc>
          <w:tcPr>
            <w:tcW w:w="1377" w:type="pct"/>
          </w:tcPr>
          <w:p w14:paraId="5932DE0D" w14:textId="77777777" w:rsidR="00F51497" w:rsidRDefault="00F51497" w:rsidP="00266627">
            <w:pPr>
              <w:pStyle w:val="Blockquote"/>
              <w:ind w:left="0"/>
              <w:jc w:val="both"/>
              <w:rPr>
                <w:b/>
                <w:bCs/>
                <w:iCs/>
                <w:sz w:val="22"/>
                <w:szCs w:val="22"/>
                <w:lang w:val="en-GB"/>
              </w:rPr>
            </w:pPr>
            <w:r>
              <w:rPr>
                <w:b/>
                <w:bCs/>
                <w:iCs/>
                <w:sz w:val="22"/>
                <w:szCs w:val="22"/>
                <w:lang w:val="en-GB"/>
              </w:rPr>
              <w:t>Title</w:t>
            </w:r>
          </w:p>
        </w:tc>
        <w:tc>
          <w:tcPr>
            <w:tcW w:w="2289" w:type="pct"/>
          </w:tcPr>
          <w:p w14:paraId="0F7D7231" w14:textId="77777777" w:rsidR="00F51497" w:rsidRDefault="00F51497" w:rsidP="00266627">
            <w:pPr>
              <w:pStyle w:val="Blockquote"/>
              <w:ind w:left="0"/>
              <w:jc w:val="both"/>
              <w:rPr>
                <w:b/>
                <w:bCs/>
                <w:iCs/>
                <w:sz w:val="22"/>
                <w:szCs w:val="22"/>
                <w:lang w:val="en-GB"/>
              </w:rPr>
            </w:pPr>
            <w:r>
              <w:rPr>
                <w:b/>
                <w:bCs/>
                <w:iCs/>
                <w:sz w:val="22"/>
                <w:szCs w:val="22"/>
                <w:lang w:val="en-GB"/>
              </w:rPr>
              <w:t>Description</w:t>
            </w:r>
          </w:p>
        </w:tc>
        <w:tc>
          <w:tcPr>
            <w:tcW w:w="823" w:type="pct"/>
          </w:tcPr>
          <w:p w14:paraId="5A9270A1" w14:textId="77777777" w:rsidR="00F51497" w:rsidRDefault="00F51497" w:rsidP="00266627">
            <w:pPr>
              <w:pStyle w:val="Blockquote"/>
              <w:ind w:left="0"/>
              <w:jc w:val="both"/>
              <w:rPr>
                <w:b/>
                <w:bCs/>
                <w:iCs/>
                <w:sz w:val="22"/>
                <w:szCs w:val="22"/>
                <w:lang w:val="en-GB"/>
              </w:rPr>
            </w:pPr>
            <w:r>
              <w:rPr>
                <w:b/>
                <w:bCs/>
                <w:iCs/>
                <w:sz w:val="22"/>
                <w:szCs w:val="22"/>
                <w:lang w:val="en-GB"/>
              </w:rPr>
              <w:t>Deadline</w:t>
            </w:r>
          </w:p>
        </w:tc>
      </w:tr>
      <w:tr w:rsidR="00F51497" w14:paraId="3265BCEB" w14:textId="77777777" w:rsidTr="00F51497">
        <w:tc>
          <w:tcPr>
            <w:tcW w:w="511" w:type="pct"/>
          </w:tcPr>
          <w:p w14:paraId="2F7DB936" w14:textId="77777777" w:rsidR="00F51497" w:rsidRDefault="00F51497" w:rsidP="00266627">
            <w:pPr>
              <w:pStyle w:val="Blockquote"/>
              <w:ind w:left="0"/>
              <w:jc w:val="both"/>
              <w:rPr>
                <w:b/>
                <w:bCs/>
                <w:iCs/>
                <w:sz w:val="22"/>
                <w:szCs w:val="22"/>
                <w:lang w:val="en-GB"/>
              </w:rPr>
            </w:pPr>
            <w:r>
              <w:rPr>
                <w:b/>
                <w:bCs/>
                <w:iCs/>
                <w:sz w:val="22"/>
                <w:szCs w:val="22"/>
                <w:lang w:val="en-GB"/>
              </w:rPr>
              <w:t>3.1</w:t>
            </w:r>
          </w:p>
        </w:tc>
        <w:tc>
          <w:tcPr>
            <w:tcW w:w="1377" w:type="pct"/>
          </w:tcPr>
          <w:p w14:paraId="05370C3C" w14:textId="77777777" w:rsidR="00F51497" w:rsidRPr="00AA04C8" w:rsidRDefault="00F51497" w:rsidP="00015AF2">
            <w:pPr>
              <w:keepNext/>
              <w:jc w:val="left"/>
              <w:rPr>
                <w:rFonts w:ascii="Times New Roman" w:hAnsi="Times New Roman"/>
                <w:sz w:val="22"/>
                <w:szCs w:val="22"/>
              </w:rPr>
            </w:pPr>
            <w:r w:rsidRPr="008A1EAD">
              <w:rPr>
                <w:rFonts w:ascii="Times New Roman" w:hAnsi="Times New Roman"/>
                <w:sz w:val="22"/>
                <w:szCs w:val="22"/>
              </w:rPr>
              <w:t>Needs Assessment of Existing Healthcare Facilities</w:t>
            </w:r>
          </w:p>
        </w:tc>
        <w:tc>
          <w:tcPr>
            <w:tcW w:w="2289" w:type="pct"/>
          </w:tcPr>
          <w:p w14:paraId="2BDD1571" w14:textId="77777777" w:rsidR="00F51497" w:rsidRPr="00BF752A" w:rsidRDefault="00F51497" w:rsidP="00266627">
            <w:pPr>
              <w:pStyle w:val="Blockquote"/>
              <w:ind w:left="0" w:right="0"/>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 xml:space="preserve">services for supporting in </w:t>
            </w:r>
            <w:r w:rsidRPr="00A12980">
              <w:rPr>
                <w:iCs/>
                <w:sz w:val="22"/>
                <w:szCs w:val="22"/>
                <w:lang w:val="en-GB"/>
              </w:rPr>
              <w:t>validation of findings and adaptation of recommendations for rural health needs.</w:t>
            </w:r>
          </w:p>
        </w:tc>
        <w:tc>
          <w:tcPr>
            <w:tcW w:w="823" w:type="pct"/>
          </w:tcPr>
          <w:p w14:paraId="5B8C5A01" w14:textId="77777777" w:rsidR="00F51497" w:rsidRPr="00B34E6E" w:rsidRDefault="00F51497" w:rsidP="00266627">
            <w:pPr>
              <w:pStyle w:val="Blockquote"/>
              <w:ind w:left="0" w:right="4"/>
              <w:jc w:val="center"/>
              <w:rPr>
                <w:iCs/>
                <w:sz w:val="22"/>
                <w:szCs w:val="22"/>
                <w:lang w:val="en-GB"/>
              </w:rPr>
            </w:pPr>
            <w:r>
              <w:rPr>
                <w:iCs/>
                <w:sz w:val="22"/>
                <w:szCs w:val="22"/>
                <w:lang w:val="en-GB"/>
              </w:rPr>
              <w:t>Up to 13/10/2027</w:t>
            </w:r>
          </w:p>
        </w:tc>
      </w:tr>
      <w:tr w:rsidR="00F51497" w14:paraId="78D77EEA" w14:textId="77777777" w:rsidTr="00F51497">
        <w:tc>
          <w:tcPr>
            <w:tcW w:w="511" w:type="pct"/>
          </w:tcPr>
          <w:p w14:paraId="040D5413" w14:textId="77777777" w:rsidR="00F51497" w:rsidRDefault="00F51497" w:rsidP="00266627">
            <w:pPr>
              <w:pStyle w:val="Blockquote"/>
              <w:ind w:left="0"/>
              <w:jc w:val="both"/>
              <w:rPr>
                <w:b/>
                <w:bCs/>
                <w:iCs/>
                <w:sz w:val="22"/>
                <w:szCs w:val="22"/>
                <w:lang w:val="en-GB"/>
              </w:rPr>
            </w:pPr>
            <w:r w:rsidRPr="00896238">
              <w:rPr>
                <w:b/>
                <w:bCs/>
                <w:iCs/>
                <w:sz w:val="22"/>
                <w:szCs w:val="22"/>
                <w:lang w:val="en-GB"/>
              </w:rPr>
              <w:t>4.</w:t>
            </w:r>
            <w:r>
              <w:rPr>
                <w:b/>
                <w:bCs/>
                <w:iCs/>
                <w:sz w:val="22"/>
                <w:szCs w:val="22"/>
                <w:lang w:val="en-GB"/>
              </w:rPr>
              <w:t>1</w:t>
            </w:r>
          </w:p>
        </w:tc>
        <w:tc>
          <w:tcPr>
            <w:tcW w:w="1377" w:type="pct"/>
          </w:tcPr>
          <w:p w14:paraId="0E5F0212" w14:textId="77777777" w:rsidR="00F51497" w:rsidRPr="008A1EAD" w:rsidRDefault="00F51497" w:rsidP="00015AF2">
            <w:pPr>
              <w:keepNext/>
              <w:jc w:val="left"/>
              <w:rPr>
                <w:rFonts w:ascii="Times New Roman" w:hAnsi="Times New Roman"/>
                <w:sz w:val="22"/>
                <w:szCs w:val="22"/>
              </w:rPr>
            </w:pPr>
            <w:r w:rsidRPr="008A1EAD">
              <w:rPr>
                <w:rFonts w:ascii="Times New Roman" w:hAnsi="Times New Roman"/>
                <w:sz w:val="22"/>
                <w:szCs w:val="22"/>
              </w:rPr>
              <w:t>Design and Development of Training Programs for Telemedicine</w:t>
            </w:r>
          </w:p>
        </w:tc>
        <w:tc>
          <w:tcPr>
            <w:tcW w:w="2289" w:type="pct"/>
          </w:tcPr>
          <w:p w14:paraId="6DDF239C" w14:textId="77777777" w:rsidR="00F51497" w:rsidRPr="00BF752A" w:rsidRDefault="00F51497" w:rsidP="00266627">
            <w:pPr>
              <w:pStyle w:val="Blockquote"/>
              <w:ind w:left="0" w:right="0"/>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 xml:space="preserve">services to support in </w:t>
            </w:r>
            <w:r w:rsidRPr="00A12980">
              <w:rPr>
                <w:iCs/>
                <w:sz w:val="22"/>
                <w:szCs w:val="22"/>
                <w:lang w:val="en-GB"/>
              </w:rPr>
              <w:t>the development of training materials and resources for rural healthcare providers.</w:t>
            </w:r>
          </w:p>
        </w:tc>
        <w:tc>
          <w:tcPr>
            <w:tcW w:w="823" w:type="pct"/>
          </w:tcPr>
          <w:p w14:paraId="246604EB" w14:textId="77777777" w:rsidR="00F51497" w:rsidRDefault="00F51497" w:rsidP="00266627">
            <w:pPr>
              <w:pStyle w:val="Blockquote"/>
              <w:ind w:left="0" w:right="4"/>
              <w:jc w:val="center"/>
              <w:rPr>
                <w:iCs/>
                <w:sz w:val="22"/>
                <w:szCs w:val="22"/>
                <w:lang w:val="en-GB"/>
              </w:rPr>
            </w:pPr>
            <w:r>
              <w:rPr>
                <w:iCs/>
                <w:sz w:val="22"/>
                <w:szCs w:val="22"/>
                <w:lang w:val="en-GB"/>
              </w:rPr>
              <w:t>Up to 13/10/2027</w:t>
            </w:r>
          </w:p>
        </w:tc>
      </w:tr>
      <w:tr w:rsidR="00F51497" w14:paraId="76BB0626" w14:textId="77777777" w:rsidTr="00F51497">
        <w:tc>
          <w:tcPr>
            <w:tcW w:w="511" w:type="pct"/>
          </w:tcPr>
          <w:p w14:paraId="7E2CC526" w14:textId="77777777" w:rsidR="00F51497" w:rsidRDefault="00F51497" w:rsidP="00266627">
            <w:pPr>
              <w:pStyle w:val="Blockquote"/>
              <w:ind w:left="0"/>
              <w:jc w:val="both"/>
              <w:rPr>
                <w:b/>
                <w:bCs/>
                <w:iCs/>
                <w:sz w:val="22"/>
                <w:szCs w:val="22"/>
                <w:lang w:val="en-GB"/>
              </w:rPr>
            </w:pPr>
            <w:r w:rsidRPr="00896238">
              <w:rPr>
                <w:b/>
                <w:bCs/>
                <w:iCs/>
                <w:sz w:val="22"/>
                <w:szCs w:val="22"/>
                <w:lang w:val="en-GB"/>
              </w:rPr>
              <w:t>4.</w:t>
            </w:r>
            <w:r>
              <w:rPr>
                <w:b/>
                <w:bCs/>
                <w:iCs/>
                <w:sz w:val="22"/>
                <w:szCs w:val="22"/>
                <w:lang w:val="en-GB"/>
              </w:rPr>
              <w:t>2</w:t>
            </w:r>
          </w:p>
        </w:tc>
        <w:tc>
          <w:tcPr>
            <w:tcW w:w="1377" w:type="pct"/>
          </w:tcPr>
          <w:p w14:paraId="1694439C" w14:textId="77777777" w:rsidR="00F51497" w:rsidRPr="008A1EAD" w:rsidRDefault="00F51497" w:rsidP="00015AF2">
            <w:pPr>
              <w:keepNext/>
              <w:jc w:val="left"/>
              <w:rPr>
                <w:rFonts w:ascii="Times New Roman" w:hAnsi="Times New Roman"/>
                <w:sz w:val="22"/>
                <w:szCs w:val="22"/>
              </w:rPr>
            </w:pPr>
            <w:r w:rsidRPr="008A1EAD">
              <w:rPr>
                <w:rFonts w:ascii="Times New Roman" w:hAnsi="Times New Roman"/>
                <w:sz w:val="22"/>
                <w:szCs w:val="22"/>
              </w:rPr>
              <w:t>Execution of Interactive Workshops and Training Sessions</w:t>
            </w:r>
          </w:p>
        </w:tc>
        <w:tc>
          <w:tcPr>
            <w:tcW w:w="2289" w:type="pct"/>
          </w:tcPr>
          <w:p w14:paraId="50F27470" w14:textId="77777777" w:rsidR="00F51497" w:rsidRPr="00BF752A" w:rsidRDefault="00F51497" w:rsidP="00266627">
            <w:pPr>
              <w:pStyle w:val="Blockquote"/>
              <w:ind w:left="0" w:right="0"/>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services for supporting the PB01 in coordinating</w:t>
            </w:r>
            <w:r w:rsidRPr="00A12980">
              <w:rPr>
                <w:iCs/>
                <w:sz w:val="22"/>
                <w:szCs w:val="22"/>
                <w:lang w:val="en-GB"/>
              </w:rPr>
              <w:t xml:space="preserve"> </w:t>
            </w:r>
            <w:r>
              <w:rPr>
                <w:iCs/>
                <w:sz w:val="22"/>
                <w:szCs w:val="22"/>
                <w:lang w:val="en-GB"/>
              </w:rPr>
              <w:t>a</w:t>
            </w:r>
            <w:r w:rsidRPr="00A12980">
              <w:rPr>
                <w:iCs/>
                <w:sz w:val="22"/>
                <w:szCs w:val="22"/>
                <w:lang w:val="en-GB"/>
              </w:rPr>
              <w:t xml:space="preserve"> local workshop and training session in </w:t>
            </w:r>
            <w:proofErr w:type="spellStart"/>
            <w:proofErr w:type="gramStart"/>
            <w:r w:rsidRPr="00A12980">
              <w:rPr>
                <w:iCs/>
                <w:sz w:val="22"/>
                <w:szCs w:val="22"/>
                <w:lang w:val="en-GB"/>
              </w:rPr>
              <w:t>Dropull</w:t>
            </w:r>
            <w:proofErr w:type="spellEnd"/>
            <w:r>
              <w:rPr>
                <w:iCs/>
                <w:sz w:val="22"/>
                <w:szCs w:val="22"/>
                <w:lang w:val="en-GB"/>
              </w:rPr>
              <w:t xml:space="preserve">, </w:t>
            </w:r>
            <w:r w:rsidRPr="00A12980">
              <w:rPr>
                <w:iCs/>
                <w:sz w:val="22"/>
                <w:szCs w:val="22"/>
                <w:lang w:val="en-GB"/>
              </w:rPr>
              <w:t>and</w:t>
            </w:r>
            <w:proofErr w:type="gramEnd"/>
            <w:r w:rsidRPr="00A12980">
              <w:rPr>
                <w:iCs/>
                <w:sz w:val="22"/>
                <w:szCs w:val="22"/>
                <w:lang w:val="en-GB"/>
              </w:rPr>
              <w:t xml:space="preserve"> ensures active participation from healthcare providers. </w:t>
            </w:r>
          </w:p>
        </w:tc>
        <w:tc>
          <w:tcPr>
            <w:tcW w:w="823" w:type="pct"/>
          </w:tcPr>
          <w:p w14:paraId="0069D272" w14:textId="77777777" w:rsidR="00F51497" w:rsidRDefault="00F51497" w:rsidP="00266627">
            <w:pPr>
              <w:pStyle w:val="Blockquote"/>
              <w:ind w:left="0" w:right="4"/>
              <w:jc w:val="center"/>
              <w:rPr>
                <w:iCs/>
                <w:sz w:val="22"/>
                <w:szCs w:val="22"/>
                <w:lang w:val="en-GB"/>
              </w:rPr>
            </w:pPr>
            <w:r>
              <w:rPr>
                <w:iCs/>
                <w:sz w:val="22"/>
                <w:szCs w:val="22"/>
                <w:lang w:val="en-GB"/>
              </w:rPr>
              <w:t>Up to 13/10/2027</w:t>
            </w:r>
          </w:p>
        </w:tc>
      </w:tr>
    </w:tbl>
    <w:p w14:paraId="263479FF" w14:textId="77777777" w:rsidR="0050218C" w:rsidRDefault="0050218C" w:rsidP="00457B37">
      <w:pPr>
        <w:pStyle w:val="Blockquote"/>
        <w:ind w:left="0"/>
        <w:jc w:val="both"/>
        <w:rPr>
          <w:b/>
          <w:bCs/>
          <w:iCs/>
          <w:sz w:val="22"/>
          <w:szCs w:val="22"/>
          <w:lang w:val="en-GB"/>
        </w:rPr>
      </w:pPr>
    </w:p>
    <w:p w14:paraId="7B4B7B28" w14:textId="58E782FF" w:rsidR="00457B37" w:rsidRDefault="00457B37" w:rsidP="00457B37">
      <w:pPr>
        <w:pStyle w:val="Blockquote"/>
        <w:ind w:left="0"/>
        <w:jc w:val="both"/>
        <w:rPr>
          <w:b/>
          <w:bCs/>
          <w:iCs/>
          <w:sz w:val="22"/>
          <w:szCs w:val="22"/>
          <w:lang w:val="en-GB"/>
        </w:rPr>
      </w:pPr>
      <w:r>
        <w:rPr>
          <w:b/>
          <w:bCs/>
          <w:iCs/>
          <w:sz w:val="22"/>
          <w:szCs w:val="22"/>
          <w:lang w:val="en-GB"/>
        </w:rPr>
        <w:t xml:space="preserve">LOT3 </w:t>
      </w:r>
      <w:r w:rsidR="00F51497">
        <w:rPr>
          <w:b/>
          <w:bCs/>
          <w:iCs/>
          <w:sz w:val="22"/>
          <w:szCs w:val="22"/>
          <w:lang w:val="en-GB"/>
        </w:rPr>
        <w:t>–</w:t>
      </w:r>
      <w:r>
        <w:rPr>
          <w:b/>
          <w:bCs/>
          <w:iCs/>
          <w:sz w:val="22"/>
          <w:szCs w:val="22"/>
          <w:lang w:val="en-GB"/>
        </w:rPr>
        <w:t xml:space="preserve"> </w:t>
      </w:r>
      <w:r w:rsidR="00F51497">
        <w:rPr>
          <w:b/>
          <w:bCs/>
          <w:iCs/>
          <w:sz w:val="22"/>
          <w:szCs w:val="22"/>
          <w:lang w:val="en-GB"/>
        </w:rPr>
        <w:t xml:space="preserve">Pilot Activity </w:t>
      </w:r>
      <w:r w:rsidR="0050218C">
        <w:rPr>
          <w:b/>
          <w:bCs/>
          <w:iCs/>
          <w:sz w:val="22"/>
          <w:szCs w:val="22"/>
          <w:lang w:val="en-GB"/>
        </w:rPr>
        <w:t>(</w:t>
      </w:r>
      <w:r w:rsidRPr="00C72F7E">
        <w:rPr>
          <w:b/>
          <w:bCs/>
          <w:iCs/>
          <w:sz w:val="22"/>
          <w:szCs w:val="22"/>
          <w:lang w:val="en-GB"/>
        </w:rPr>
        <w:t>medical visits</w:t>
      </w:r>
      <w:r w:rsidR="0050218C">
        <w:rPr>
          <w:b/>
          <w:bCs/>
          <w:iCs/>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6"/>
        <w:gridCol w:w="4169"/>
        <w:gridCol w:w="1579"/>
      </w:tblGrid>
      <w:tr w:rsidR="00457B37" w14:paraId="3F53CA1E" w14:textId="77777777" w:rsidTr="00BF752A">
        <w:tc>
          <w:tcPr>
            <w:tcW w:w="950" w:type="dxa"/>
          </w:tcPr>
          <w:p w14:paraId="341616F7" w14:textId="77777777" w:rsidR="00457B37" w:rsidRDefault="00457B37" w:rsidP="0006263E">
            <w:pPr>
              <w:pStyle w:val="Blockquote"/>
              <w:ind w:left="0"/>
              <w:jc w:val="both"/>
              <w:rPr>
                <w:b/>
                <w:bCs/>
                <w:iCs/>
                <w:sz w:val="22"/>
                <w:szCs w:val="22"/>
                <w:lang w:val="en-GB"/>
              </w:rPr>
            </w:pPr>
            <w:r>
              <w:rPr>
                <w:b/>
                <w:bCs/>
                <w:iCs/>
                <w:sz w:val="22"/>
                <w:szCs w:val="22"/>
                <w:lang w:val="en-GB"/>
              </w:rPr>
              <w:t>Del.</w:t>
            </w:r>
          </w:p>
        </w:tc>
        <w:tc>
          <w:tcPr>
            <w:tcW w:w="2596" w:type="dxa"/>
          </w:tcPr>
          <w:p w14:paraId="4E7BDD4B" w14:textId="77777777" w:rsidR="00457B37" w:rsidRDefault="00457B37" w:rsidP="0006263E">
            <w:pPr>
              <w:pStyle w:val="Blockquote"/>
              <w:ind w:left="0"/>
              <w:jc w:val="both"/>
              <w:rPr>
                <w:b/>
                <w:bCs/>
                <w:iCs/>
                <w:sz w:val="22"/>
                <w:szCs w:val="22"/>
                <w:lang w:val="en-GB"/>
              </w:rPr>
            </w:pPr>
            <w:r>
              <w:rPr>
                <w:b/>
                <w:bCs/>
                <w:iCs/>
                <w:sz w:val="22"/>
                <w:szCs w:val="22"/>
                <w:lang w:val="en-GB"/>
              </w:rPr>
              <w:t>Title</w:t>
            </w:r>
          </w:p>
        </w:tc>
        <w:tc>
          <w:tcPr>
            <w:tcW w:w="4169" w:type="dxa"/>
          </w:tcPr>
          <w:p w14:paraId="00E55EBE" w14:textId="77777777" w:rsidR="00457B37" w:rsidRDefault="00457B37" w:rsidP="0006263E">
            <w:pPr>
              <w:pStyle w:val="Blockquote"/>
              <w:ind w:left="0"/>
              <w:jc w:val="both"/>
              <w:rPr>
                <w:b/>
                <w:bCs/>
                <w:iCs/>
                <w:sz w:val="22"/>
                <w:szCs w:val="22"/>
                <w:lang w:val="en-GB"/>
              </w:rPr>
            </w:pPr>
            <w:r>
              <w:rPr>
                <w:b/>
                <w:bCs/>
                <w:iCs/>
                <w:sz w:val="22"/>
                <w:szCs w:val="22"/>
                <w:lang w:val="en-GB"/>
              </w:rPr>
              <w:t>Description</w:t>
            </w:r>
          </w:p>
        </w:tc>
        <w:tc>
          <w:tcPr>
            <w:tcW w:w="1579" w:type="dxa"/>
          </w:tcPr>
          <w:p w14:paraId="7A703FFD" w14:textId="5F505296" w:rsidR="00457B37" w:rsidRDefault="00457B37" w:rsidP="0006263E">
            <w:pPr>
              <w:pStyle w:val="Blockquote"/>
              <w:ind w:left="0"/>
              <w:jc w:val="both"/>
              <w:rPr>
                <w:b/>
                <w:bCs/>
                <w:iCs/>
                <w:sz w:val="22"/>
                <w:szCs w:val="22"/>
                <w:lang w:val="en-GB"/>
              </w:rPr>
            </w:pPr>
            <w:r>
              <w:rPr>
                <w:b/>
                <w:bCs/>
                <w:iCs/>
                <w:sz w:val="22"/>
                <w:szCs w:val="22"/>
                <w:lang w:val="en-GB"/>
              </w:rPr>
              <w:t>Deadline</w:t>
            </w:r>
          </w:p>
        </w:tc>
      </w:tr>
      <w:tr w:rsidR="00CA1E73" w14:paraId="02B016CB" w14:textId="77777777" w:rsidTr="00BF752A">
        <w:tc>
          <w:tcPr>
            <w:tcW w:w="950" w:type="dxa"/>
          </w:tcPr>
          <w:p w14:paraId="0C7DB3FF" w14:textId="36DC18EC" w:rsidR="00CA1E73" w:rsidRDefault="00CA1E73" w:rsidP="00CA1E73">
            <w:pPr>
              <w:pStyle w:val="Blockquote"/>
              <w:ind w:left="0"/>
              <w:jc w:val="both"/>
              <w:rPr>
                <w:b/>
                <w:bCs/>
                <w:iCs/>
                <w:sz w:val="22"/>
                <w:szCs w:val="22"/>
                <w:lang w:val="en-GB"/>
              </w:rPr>
            </w:pPr>
            <w:r>
              <w:rPr>
                <w:b/>
                <w:bCs/>
                <w:iCs/>
                <w:sz w:val="22"/>
                <w:szCs w:val="22"/>
              </w:rPr>
              <w:t>5.2</w:t>
            </w:r>
          </w:p>
        </w:tc>
        <w:tc>
          <w:tcPr>
            <w:tcW w:w="2596" w:type="dxa"/>
          </w:tcPr>
          <w:p w14:paraId="4D6F01F9" w14:textId="42778BDA" w:rsidR="00CA1E73" w:rsidRDefault="00CA1E73" w:rsidP="00CA1E73">
            <w:pPr>
              <w:pStyle w:val="Blockquote"/>
              <w:ind w:left="0"/>
              <w:rPr>
                <w:iCs/>
                <w:sz w:val="22"/>
                <w:szCs w:val="22"/>
                <w:lang w:val="en-GB"/>
              </w:rPr>
            </w:pPr>
            <w:r w:rsidRPr="0068259A">
              <w:rPr>
                <w:sz w:val="22"/>
                <w:szCs w:val="22"/>
              </w:rPr>
              <w:t>Continuous Monitoring and Data Collection for Evaluation Purposes</w:t>
            </w:r>
          </w:p>
        </w:tc>
        <w:tc>
          <w:tcPr>
            <w:tcW w:w="4169" w:type="dxa"/>
          </w:tcPr>
          <w:p w14:paraId="36AB7A1C" w14:textId="2E6B7FE4" w:rsidR="00CA1E73" w:rsidRPr="00635741" w:rsidRDefault="00CA1E73" w:rsidP="00CA1E73">
            <w:pPr>
              <w:pStyle w:val="Blockquote"/>
              <w:ind w:left="0" w:right="15"/>
              <w:jc w:val="center"/>
              <w:rPr>
                <w:iCs/>
                <w:sz w:val="22"/>
                <w:szCs w:val="22"/>
                <w:lang w:val="en-GB"/>
              </w:rPr>
            </w:pPr>
            <w:r w:rsidRPr="00DB2DAE">
              <w:rPr>
                <w:iCs/>
                <w:sz w:val="22"/>
                <w:szCs w:val="22"/>
                <w:lang w:val="en-GB"/>
              </w:rPr>
              <w:t xml:space="preserve">Provisions of external expertise services for collecting data on the performance of the telemedicine services and feedback from healthcare providers and patients. The contractor will conduct 20 visits to the villages for collection of data. Each visit will last 2 days, and one doctor and auxiliary medical staff are to participate at minimum. </w:t>
            </w:r>
          </w:p>
        </w:tc>
        <w:tc>
          <w:tcPr>
            <w:tcW w:w="1579" w:type="dxa"/>
          </w:tcPr>
          <w:p w14:paraId="6B78570A" w14:textId="700461E6" w:rsidR="00CA1E73" w:rsidRPr="00B34E6E" w:rsidRDefault="00CA1E73" w:rsidP="00CA1E73">
            <w:pPr>
              <w:pStyle w:val="Blockquote"/>
              <w:ind w:left="0" w:right="4"/>
              <w:jc w:val="center"/>
              <w:rPr>
                <w:iCs/>
                <w:sz w:val="22"/>
                <w:szCs w:val="22"/>
                <w:lang w:val="en-GB"/>
              </w:rPr>
            </w:pPr>
            <w:r>
              <w:rPr>
                <w:iCs/>
                <w:sz w:val="22"/>
                <w:szCs w:val="22"/>
                <w:lang w:val="en-GB"/>
              </w:rPr>
              <w:t>Up to 13/10/2027</w:t>
            </w:r>
          </w:p>
        </w:tc>
      </w:tr>
      <w:tr w:rsidR="00280005" w14:paraId="410DABFA" w14:textId="77777777" w:rsidTr="00BF752A">
        <w:tc>
          <w:tcPr>
            <w:tcW w:w="950" w:type="dxa"/>
          </w:tcPr>
          <w:p w14:paraId="38671C79" w14:textId="5A2CFD74" w:rsidR="00280005" w:rsidRDefault="00280005" w:rsidP="00280005">
            <w:pPr>
              <w:pStyle w:val="Blockquote"/>
              <w:ind w:left="0"/>
              <w:jc w:val="both"/>
              <w:rPr>
                <w:b/>
                <w:bCs/>
                <w:iCs/>
                <w:sz w:val="22"/>
                <w:szCs w:val="22"/>
                <w:lang w:val="en-GB"/>
              </w:rPr>
            </w:pPr>
            <w:r>
              <w:rPr>
                <w:b/>
                <w:bCs/>
                <w:iCs/>
                <w:sz w:val="22"/>
                <w:szCs w:val="22"/>
                <w:lang w:val="en-GB"/>
              </w:rPr>
              <w:t>5.3</w:t>
            </w:r>
          </w:p>
        </w:tc>
        <w:tc>
          <w:tcPr>
            <w:tcW w:w="2596" w:type="dxa"/>
          </w:tcPr>
          <w:p w14:paraId="66BC26AC" w14:textId="7F47EBDB" w:rsidR="00280005" w:rsidRDefault="00280005" w:rsidP="00280005">
            <w:pPr>
              <w:pStyle w:val="Blockquote"/>
              <w:ind w:left="0"/>
              <w:rPr>
                <w:iCs/>
                <w:sz w:val="22"/>
                <w:szCs w:val="22"/>
                <w:lang w:val="en-GB"/>
              </w:rPr>
            </w:pPr>
            <w:r w:rsidRPr="0068259A">
              <w:rPr>
                <w:sz w:val="22"/>
                <w:szCs w:val="22"/>
              </w:rPr>
              <w:t>Feedback Collection from Healthcare Providers and Patients</w:t>
            </w:r>
          </w:p>
        </w:tc>
        <w:tc>
          <w:tcPr>
            <w:tcW w:w="4169" w:type="dxa"/>
          </w:tcPr>
          <w:p w14:paraId="5B2487B9" w14:textId="16B26C1F" w:rsidR="00280005" w:rsidRDefault="00280005" w:rsidP="00280005">
            <w:pPr>
              <w:pStyle w:val="Blockquote"/>
              <w:ind w:left="0" w:right="0"/>
              <w:jc w:val="center"/>
              <w:rPr>
                <w:b/>
                <w:bCs/>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services for c</w:t>
            </w:r>
            <w:r w:rsidRPr="00FB3080">
              <w:rPr>
                <w:iCs/>
                <w:sz w:val="22"/>
                <w:szCs w:val="22"/>
                <w:lang w:val="en-GB"/>
              </w:rPr>
              <w:t>ollecting qualitative feedback from healthcare providers and patients on the effectiveness and challenges of telemedicine services.</w:t>
            </w:r>
            <w:r>
              <w:rPr>
                <w:iCs/>
                <w:sz w:val="22"/>
                <w:szCs w:val="22"/>
                <w:lang w:val="en-GB"/>
              </w:rPr>
              <w:t xml:space="preserve"> </w:t>
            </w:r>
            <w:r w:rsidRPr="00FB3080">
              <w:rPr>
                <w:iCs/>
                <w:sz w:val="22"/>
                <w:szCs w:val="22"/>
                <w:lang w:val="en-GB"/>
              </w:rPr>
              <w:t>Auxiliary medical personnel</w:t>
            </w:r>
            <w:r>
              <w:rPr>
                <w:iCs/>
                <w:sz w:val="22"/>
                <w:szCs w:val="22"/>
                <w:lang w:val="en-GB"/>
              </w:rPr>
              <w:t xml:space="preserve">, consisted by </w:t>
            </w:r>
            <w:r w:rsidRPr="00FB3080">
              <w:rPr>
                <w:iCs/>
                <w:sz w:val="22"/>
                <w:szCs w:val="22"/>
                <w:lang w:val="en-GB"/>
              </w:rPr>
              <w:t xml:space="preserve">3 </w:t>
            </w:r>
            <w:r>
              <w:rPr>
                <w:iCs/>
                <w:sz w:val="22"/>
                <w:szCs w:val="22"/>
                <w:lang w:val="en-GB"/>
              </w:rPr>
              <w:t>people (</w:t>
            </w:r>
            <w:r w:rsidRPr="00FB3080">
              <w:rPr>
                <w:iCs/>
                <w:sz w:val="22"/>
                <w:szCs w:val="22"/>
                <w:lang w:val="en-GB"/>
              </w:rPr>
              <w:t>1 Paramedic Ambulance Crew</w:t>
            </w:r>
            <w:r>
              <w:rPr>
                <w:iCs/>
                <w:sz w:val="22"/>
                <w:szCs w:val="22"/>
                <w:lang w:val="en-GB"/>
              </w:rPr>
              <w:t xml:space="preserve">, </w:t>
            </w:r>
            <w:r w:rsidRPr="00FB3080">
              <w:rPr>
                <w:iCs/>
                <w:sz w:val="22"/>
                <w:szCs w:val="22"/>
                <w:lang w:val="en-GB"/>
              </w:rPr>
              <w:t xml:space="preserve">1 Microbiological Medical Laboratory Technologist </w:t>
            </w:r>
            <w:r>
              <w:rPr>
                <w:iCs/>
                <w:sz w:val="22"/>
                <w:szCs w:val="22"/>
                <w:lang w:val="en-GB"/>
              </w:rPr>
              <w:t>and 1</w:t>
            </w:r>
            <w:r w:rsidRPr="00FB3080">
              <w:rPr>
                <w:iCs/>
                <w:sz w:val="22"/>
                <w:szCs w:val="22"/>
                <w:lang w:val="en-GB"/>
              </w:rPr>
              <w:t xml:space="preserve"> Medical Laboratory/Radiology Technologist</w:t>
            </w:r>
            <w:r>
              <w:rPr>
                <w:iCs/>
                <w:sz w:val="22"/>
                <w:szCs w:val="22"/>
                <w:lang w:val="en-GB"/>
              </w:rPr>
              <w:t>)</w:t>
            </w:r>
            <w:r w:rsidRPr="00FB3080">
              <w:rPr>
                <w:iCs/>
                <w:sz w:val="22"/>
                <w:szCs w:val="22"/>
                <w:lang w:val="en-GB"/>
              </w:rPr>
              <w:t xml:space="preserve"> will assist the medical team during the visits and will provide general support to the medical team</w:t>
            </w:r>
            <w:r>
              <w:rPr>
                <w:iCs/>
                <w:sz w:val="22"/>
                <w:szCs w:val="22"/>
                <w:lang w:val="en-GB"/>
              </w:rPr>
              <w:t>.</w:t>
            </w:r>
          </w:p>
        </w:tc>
        <w:tc>
          <w:tcPr>
            <w:tcW w:w="1579" w:type="dxa"/>
          </w:tcPr>
          <w:p w14:paraId="2377ABFC" w14:textId="1B6E8E6F" w:rsidR="00280005" w:rsidRPr="00B34E6E" w:rsidRDefault="00280005" w:rsidP="00280005">
            <w:pPr>
              <w:pStyle w:val="Blockquote"/>
              <w:ind w:left="0" w:right="4"/>
              <w:jc w:val="center"/>
              <w:rPr>
                <w:iCs/>
                <w:sz w:val="22"/>
                <w:szCs w:val="22"/>
                <w:lang w:val="en-GB"/>
              </w:rPr>
            </w:pPr>
            <w:r>
              <w:rPr>
                <w:iCs/>
                <w:sz w:val="22"/>
                <w:szCs w:val="22"/>
                <w:lang w:val="en-GB"/>
              </w:rPr>
              <w:t>Up to 13/10/2027</w:t>
            </w:r>
          </w:p>
        </w:tc>
      </w:tr>
    </w:tbl>
    <w:p w14:paraId="2E6B04B2" w14:textId="6700E5DA" w:rsidR="00370C0D" w:rsidRDefault="00370C0D" w:rsidP="008D141B">
      <w:pPr>
        <w:rPr>
          <w:rFonts w:ascii="Times New Roman" w:hAnsi="Times New Roman"/>
          <w:sz w:val="22"/>
          <w:szCs w:val="22"/>
        </w:rPr>
      </w:pPr>
    </w:p>
    <w:p w14:paraId="18D2B89C" w14:textId="77777777" w:rsidR="00D81857" w:rsidRDefault="00370C0D" w:rsidP="008D141B">
      <w:pPr>
        <w:rPr>
          <w:rFonts w:ascii="Times New Roman" w:hAnsi="Times New Roman"/>
          <w:sz w:val="22"/>
          <w:szCs w:val="22"/>
        </w:rPr>
      </w:pPr>
      <w:r>
        <w:rPr>
          <w:rFonts w:ascii="Times New Roman" w:hAnsi="Times New Roman"/>
          <w:sz w:val="22"/>
          <w:szCs w:val="22"/>
        </w:rPr>
        <w:br w:type="page"/>
      </w:r>
    </w:p>
    <w:p w14:paraId="5A9FF94E" w14:textId="77777777" w:rsidR="00D81857" w:rsidRPr="0063749B" w:rsidRDefault="00D81857" w:rsidP="008269FA">
      <w:pPr>
        <w:pStyle w:val="21"/>
      </w:pPr>
      <w:bookmarkStart w:id="18" w:name="_Ref530906824"/>
      <w:bookmarkStart w:id="19" w:name="_Toc169536369"/>
      <w:r w:rsidRPr="0063749B">
        <w:t>Project management</w:t>
      </w:r>
      <w:bookmarkEnd w:id="18"/>
      <w:bookmarkEnd w:id="19"/>
    </w:p>
    <w:p w14:paraId="462BFA9B" w14:textId="77777777" w:rsidR="00D81857" w:rsidRPr="0063749B" w:rsidRDefault="00D81857" w:rsidP="008A13C7">
      <w:pPr>
        <w:pStyle w:val="31"/>
      </w:pPr>
      <w:r w:rsidRPr="0063749B">
        <w:t>Responsible body</w:t>
      </w:r>
    </w:p>
    <w:p w14:paraId="566A334C" w14:textId="37CA2970" w:rsidR="009F312C" w:rsidRDefault="009F312C" w:rsidP="009F312C">
      <w:pPr>
        <w:rPr>
          <w:rFonts w:ascii="Times New Roman" w:hAnsi="Times New Roman"/>
          <w:sz w:val="22"/>
          <w:szCs w:val="22"/>
        </w:rPr>
      </w:pPr>
      <w:r>
        <w:rPr>
          <w:rFonts w:ascii="Times New Roman" w:hAnsi="Times New Roman"/>
          <w:sz w:val="22"/>
          <w:szCs w:val="22"/>
        </w:rPr>
        <w:t xml:space="preserve">NGO Diagnosis, </w:t>
      </w:r>
      <w:r w:rsidRPr="00B85425">
        <w:rPr>
          <w:rFonts w:ascii="Times New Roman" w:hAnsi="Times New Roman"/>
          <w:sz w:val="22"/>
          <w:szCs w:val="22"/>
        </w:rPr>
        <w:t xml:space="preserve">non-governmental organization </w:t>
      </w:r>
      <w:r w:rsidR="008D3FB3" w:rsidRPr="00B85425">
        <w:rPr>
          <w:rFonts w:ascii="Times New Roman" w:hAnsi="Times New Roman"/>
          <w:sz w:val="22"/>
          <w:szCs w:val="22"/>
        </w:rPr>
        <w:t xml:space="preserve">located </w:t>
      </w:r>
      <w:r w:rsidRPr="00B85425">
        <w:rPr>
          <w:rFonts w:ascii="Times New Roman" w:hAnsi="Times New Roman"/>
          <w:sz w:val="22"/>
          <w:szCs w:val="22"/>
        </w:rPr>
        <w:t xml:space="preserve">in </w:t>
      </w:r>
      <w:proofErr w:type="spellStart"/>
      <w:r w:rsidRPr="00B85425">
        <w:rPr>
          <w:rFonts w:ascii="Times New Roman" w:hAnsi="Times New Roman"/>
          <w:sz w:val="22"/>
          <w:szCs w:val="22"/>
        </w:rPr>
        <w:t>G</w:t>
      </w:r>
      <w:r w:rsidR="00511CFE">
        <w:rPr>
          <w:rFonts w:ascii="Times New Roman" w:hAnsi="Times New Roman"/>
          <w:sz w:val="22"/>
          <w:szCs w:val="22"/>
        </w:rPr>
        <w:t>j</w:t>
      </w:r>
      <w:r w:rsidRPr="00B85425">
        <w:rPr>
          <w:rFonts w:ascii="Times New Roman" w:hAnsi="Times New Roman"/>
          <w:sz w:val="22"/>
          <w:szCs w:val="22"/>
        </w:rPr>
        <w:t>irokaster</w:t>
      </w:r>
      <w:proofErr w:type="spellEnd"/>
      <w:r w:rsidRPr="00B85425">
        <w:rPr>
          <w:rFonts w:ascii="Times New Roman" w:hAnsi="Times New Roman"/>
          <w:sz w:val="22"/>
          <w:szCs w:val="22"/>
        </w:rPr>
        <w:t>, Albania.</w:t>
      </w:r>
      <w:r>
        <w:rPr>
          <w:rFonts w:ascii="Times New Roman" w:hAnsi="Times New Roman"/>
          <w:sz w:val="22"/>
          <w:szCs w:val="22"/>
        </w:rPr>
        <w:t xml:space="preserve"> </w:t>
      </w:r>
    </w:p>
    <w:p w14:paraId="668FE4E0" w14:textId="77777777" w:rsidR="00D81857" w:rsidRPr="0063749B" w:rsidRDefault="00D81857" w:rsidP="008A13C7">
      <w:pPr>
        <w:pStyle w:val="31"/>
      </w:pPr>
      <w:r w:rsidRPr="0063749B">
        <w:t>Management structure</w:t>
      </w:r>
    </w:p>
    <w:p w14:paraId="394C431C" w14:textId="5073E934" w:rsidR="00D81857" w:rsidRPr="00B85425" w:rsidRDefault="00DF0F84" w:rsidP="00B85425">
      <w:pPr>
        <w:rPr>
          <w:rFonts w:ascii="Times New Roman" w:hAnsi="Times New Roman"/>
          <w:sz w:val="22"/>
          <w:szCs w:val="22"/>
          <w:highlight w:val="yellow"/>
        </w:rPr>
      </w:pPr>
      <w:r>
        <w:rPr>
          <w:rFonts w:ascii="Times New Roman" w:hAnsi="Times New Roman"/>
          <w:sz w:val="22"/>
          <w:szCs w:val="22"/>
        </w:rPr>
        <w:t xml:space="preserve">NGO diagnosis is a non-governmental organization </w:t>
      </w:r>
      <w:r w:rsidRPr="00DF0F84">
        <w:rPr>
          <w:rFonts w:ascii="Times New Roman" w:hAnsi="Times New Roman"/>
          <w:sz w:val="22"/>
          <w:szCs w:val="22"/>
        </w:rPr>
        <w:t xml:space="preserve">based in </w:t>
      </w:r>
      <w:proofErr w:type="spellStart"/>
      <w:r w:rsidRPr="00DF0F84">
        <w:rPr>
          <w:rFonts w:ascii="Times New Roman" w:hAnsi="Times New Roman"/>
          <w:sz w:val="22"/>
          <w:szCs w:val="22"/>
        </w:rPr>
        <w:t>Girokaster</w:t>
      </w:r>
      <w:proofErr w:type="spellEnd"/>
      <w:r>
        <w:rPr>
          <w:rFonts w:ascii="Times New Roman" w:hAnsi="Times New Roman"/>
          <w:sz w:val="22"/>
          <w:szCs w:val="22"/>
        </w:rPr>
        <w:t xml:space="preserve"> and</w:t>
      </w:r>
      <w:r w:rsidRPr="00DF0F84">
        <w:rPr>
          <w:rFonts w:ascii="Times New Roman" w:hAnsi="Times New Roman"/>
          <w:sz w:val="22"/>
          <w:szCs w:val="22"/>
        </w:rPr>
        <w:t xml:space="preserve"> has experience in serving vulnerable populations, supporting public engagement, healthcare delivery, and training to improve medical services. It operates in the healthcare sector and in the past had been focused on </w:t>
      </w:r>
      <w:r w:rsidR="00B85425" w:rsidRPr="00DF0F84">
        <w:rPr>
          <w:rFonts w:ascii="Times New Roman" w:hAnsi="Times New Roman"/>
          <w:sz w:val="22"/>
          <w:szCs w:val="22"/>
        </w:rPr>
        <w:t>aiding</w:t>
      </w:r>
      <w:r w:rsidRPr="00DF0F84">
        <w:rPr>
          <w:rFonts w:ascii="Times New Roman" w:hAnsi="Times New Roman"/>
          <w:sz w:val="22"/>
          <w:szCs w:val="22"/>
        </w:rPr>
        <w:t xml:space="preserve"> the elderly residents of specific remote areas in Albania in cooperation with the relevant municipalities</w:t>
      </w:r>
      <w:r w:rsidR="00B85425">
        <w:rPr>
          <w:rFonts w:ascii="Times New Roman" w:hAnsi="Times New Roman"/>
          <w:sz w:val="22"/>
          <w:szCs w:val="22"/>
        </w:rPr>
        <w:t>.</w:t>
      </w:r>
    </w:p>
    <w:p w14:paraId="3DB76BEE" w14:textId="77777777" w:rsidR="00D81857" w:rsidRPr="0063749B" w:rsidRDefault="00D81857" w:rsidP="008A13C7">
      <w:pPr>
        <w:pStyle w:val="31"/>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680389BC"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&lt; </w:t>
      </w:r>
      <w:r w:rsidR="009F312C" w:rsidRPr="00B85425">
        <w:rPr>
          <w:rFonts w:ascii="Times New Roman" w:hAnsi="Times New Roman"/>
          <w:sz w:val="22"/>
          <w:szCs w:val="22"/>
        </w:rPr>
        <w:t>N/A</w:t>
      </w:r>
      <w:r w:rsidRPr="0063749B">
        <w:rPr>
          <w:rFonts w:ascii="Times New Roman" w:hAnsi="Times New Roman"/>
          <w:sz w:val="22"/>
          <w:szCs w:val="22"/>
        </w:rPr>
        <w:t xml:space="preserve"> &gt;</w:t>
      </w:r>
    </w:p>
    <w:p w14:paraId="5FE2BA37" w14:textId="77777777" w:rsidR="00D81857" w:rsidRPr="0063749B" w:rsidRDefault="00D81857" w:rsidP="008A65FE">
      <w:pPr>
        <w:pStyle w:val="1"/>
      </w:pPr>
      <w:bookmarkStart w:id="20" w:name="_Toc169536370"/>
      <w:r w:rsidRPr="0063749B">
        <w:t>LOGISTICS AND TIMING</w:t>
      </w:r>
      <w:bookmarkEnd w:id="20"/>
    </w:p>
    <w:p w14:paraId="180ECACA" w14:textId="77777777" w:rsidR="00D81857" w:rsidRPr="0063749B" w:rsidRDefault="00D81857" w:rsidP="008269FA">
      <w:pPr>
        <w:pStyle w:val="21"/>
      </w:pPr>
      <w:bookmarkStart w:id="21" w:name="_Toc169536371"/>
      <w:r w:rsidRPr="0063749B">
        <w:t>Location</w:t>
      </w:r>
      <w:bookmarkEnd w:id="21"/>
    </w:p>
    <w:p w14:paraId="5C03AB55" w14:textId="139F2091" w:rsidR="000D6C92" w:rsidRPr="00336542" w:rsidRDefault="008D3FB3" w:rsidP="00DF0F84">
      <w:pPr>
        <w:rPr>
          <w:rFonts w:ascii="Times New Roman" w:hAnsi="Times New Roman"/>
          <w:sz w:val="22"/>
          <w:szCs w:val="22"/>
        </w:rPr>
      </w:pPr>
      <w:r w:rsidRPr="00B85425">
        <w:rPr>
          <w:rFonts w:ascii="Times New Roman" w:hAnsi="Times New Roman"/>
          <w:sz w:val="22"/>
          <w:szCs w:val="22"/>
        </w:rPr>
        <w:t xml:space="preserve">Albania / </w:t>
      </w:r>
      <w:proofErr w:type="spellStart"/>
      <w:r w:rsidR="00694F99">
        <w:rPr>
          <w:rFonts w:ascii="Times New Roman" w:hAnsi="Times New Roman"/>
          <w:sz w:val="22"/>
          <w:szCs w:val="22"/>
        </w:rPr>
        <w:t>Dropull</w:t>
      </w:r>
      <w:proofErr w:type="spellEnd"/>
      <w:r w:rsidR="000D6C92" w:rsidRPr="00B85425">
        <w:rPr>
          <w:rFonts w:ascii="Times New Roman" w:hAnsi="Times New Roman"/>
          <w:sz w:val="22"/>
          <w:szCs w:val="22"/>
        </w:rPr>
        <w:t xml:space="preserve"> Municipality </w:t>
      </w:r>
    </w:p>
    <w:p w14:paraId="636BECA6" w14:textId="5F22C337" w:rsidR="00D81857" w:rsidRPr="0063749B" w:rsidRDefault="00875B1B" w:rsidP="008269FA">
      <w:pPr>
        <w:pStyle w:val="21"/>
      </w:pPr>
      <w:bookmarkStart w:id="22"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4A4B9531"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&lt;</w:t>
      </w:r>
      <w:r w:rsidR="00511CFE">
        <w:rPr>
          <w:rFonts w:ascii="Times New Roman" w:hAnsi="Times New Roman"/>
          <w:sz w:val="22"/>
          <w:szCs w:val="22"/>
        </w:rPr>
        <w:t>14/09/2026</w:t>
      </w:r>
      <w:r w:rsidRPr="0063749B">
        <w:rPr>
          <w:rFonts w:ascii="Times New Roman" w:hAnsi="Times New Roman"/>
          <w:sz w:val="22"/>
          <w:szCs w:val="22"/>
        </w:rPr>
        <w:t xml:space="preserve">&gt;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&lt;</w:t>
      </w:r>
      <w:r w:rsidR="00511CFE" w:rsidRPr="007C3C07">
        <w:rPr>
          <w:rFonts w:ascii="Times New Roman" w:hAnsi="Times New Roman"/>
          <w:sz w:val="22"/>
          <w:szCs w:val="22"/>
          <w:lang w:val="en-US"/>
        </w:rPr>
        <w:t>1</w:t>
      </w:r>
      <w:r w:rsidR="007C3C07" w:rsidRPr="007C3C07">
        <w:rPr>
          <w:rFonts w:ascii="Times New Roman" w:hAnsi="Times New Roman"/>
          <w:sz w:val="22"/>
          <w:szCs w:val="22"/>
          <w:lang w:val="en-US"/>
        </w:rPr>
        <w:t>3</w:t>
      </w:r>
      <w:r w:rsidRPr="0063749B">
        <w:rPr>
          <w:rFonts w:ascii="Times New Roman" w:hAnsi="Times New Roman"/>
          <w:sz w:val="22"/>
          <w:szCs w:val="22"/>
        </w:rPr>
        <w:t>&gt;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w:t>
      </w:r>
      <w:r w:rsidR="00F063F5" w:rsidRPr="00F063F5">
        <w:rPr>
          <w:rFonts w:ascii="Times New Roman" w:hAnsi="Times New Roman"/>
          <w:bCs/>
          <w:sz w:val="22"/>
          <w:szCs w:val="22"/>
        </w:rPr>
        <w:t>point 3 of the main conditions</w:t>
      </w:r>
      <w:r w:rsidRPr="0063749B">
        <w:rPr>
          <w:rFonts w:ascii="Times New Roman" w:hAnsi="Times New Roman"/>
          <w:sz w:val="22"/>
          <w:szCs w:val="22"/>
        </w:rPr>
        <w:t xml:space="preserve">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1"/>
      </w:pPr>
      <w:bookmarkStart w:id="23" w:name="_Toc169536373"/>
      <w:r w:rsidRPr="0063749B">
        <w:t>REQUIREMENTS</w:t>
      </w:r>
      <w:bookmarkEnd w:id="23"/>
    </w:p>
    <w:p w14:paraId="0D0081B8" w14:textId="72238171" w:rsidR="00D81857" w:rsidRDefault="001D05A6" w:rsidP="008269FA">
      <w:pPr>
        <w:pStyle w:val="21"/>
      </w:pPr>
      <w:bookmarkStart w:id="24" w:name="_Toc169536374"/>
      <w:r>
        <w:t>Personnel</w:t>
      </w:r>
      <w:bookmarkEnd w:id="24"/>
    </w:p>
    <w:p w14:paraId="677D1FCC" w14:textId="3645FCDC"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xml:space="preserve">. </w:t>
      </w:r>
      <w:r w:rsidR="00DF0F84">
        <w:rPr>
          <w:rFonts w:ascii="Times New Roman" w:hAnsi="Times New Roman"/>
          <w:sz w:val="22"/>
          <w:szCs w:val="22"/>
        </w:rPr>
        <w:t>Moreover,</w:t>
      </w:r>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49C2C82B" w14:textId="77777777" w:rsidR="003F70C3" w:rsidRPr="006E2226" w:rsidRDefault="003F70C3" w:rsidP="003F70C3">
      <w:pPr>
        <w:rPr>
          <w:rFonts w:ascii="Times New Roman" w:hAnsi="Times New Roman"/>
          <w:sz w:val="22"/>
          <w:szCs w:val="22"/>
        </w:rPr>
      </w:pPr>
      <w:r>
        <w:rPr>
          <w:rFonts w:ascii="Times New Roman" w:hAnsi="Times New Roman"/>
          <w:sz w:val="22"/>
          <w:szCs w:val="22"/>
          <w:highlight w:val="lightGray"/>
        </w:rPr>
        <w:t>[The Organisation &amp; Methodology must include a paragraph demonstrating that a gender sensitive experts’ selection procedure has been applied</w:t>
      </w:r>
      <w:r>
        <w:rPr>
          <w:rStyle w:val="aff3"/>
          <w:szCs w:val="22"/>
          <w:highlight w:val="lightGray"/>
        </w:rPr>
        <w:footnoteReference w:id="1"/>
      </w:r>
      <w:r>
        <w:rPr>
          <w:rFonts w:ascii="Times New Roman" w:hAnsi="Times New Roman"/>
          <w:sz w:val="22"/>
          <w:szCs w:val="22"/>
          <w:highlight w:val="lightGray"/>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lastRenderedPageBreak/>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31"/>
      </w:pPr>
      <w:r>
        <w:t>E</w:t>
      </w:r>
      <w:r w:rsidR="00D81857" w:rsidRPr="0063749B">
        <w:t>xperts</w:t>
      </w:r>
    </w:p>
    <w:p w14:paraId="4DE91302" w14:textId="77777777" w:rsidR="009F312C" w:rsidRDefault="009F312C" w:rsidP="000933A1">
      <w:pPr>
        <w:spacing w:after="0"/>
        <w:rPr>
          <w:rFonts w:ascii="Times New Roman" w:hAnsi="Times New Roman"/>
          <w:sz w:val="22"/>
          <w:szCs w:val="22"/>
          <w:lang w:eastAsia="en-IE"/>
        </w:rPr>
      </w:pPr>
      <w:r w:rsidRPr="009F312C">
        <w:rPr>
          <w:rFonts w:ascii="Times New Roman" w:hAnsi="Times New Roman"/>
          <w:sz w:val="22"/>
          <w:szCs w:val="22"/>
          <w:lang w:eastAsia="en-IE"/>
        </w:rPr>
        <w:t xml:space="preserve">Key experts are not required  </w:t>
      </w:r>
    </w:p>
    <w:p w14:paraId="4E4C6895" w14:textId="77777777" w:rsidR="009F312C" w:rsidRDefault="009F312C" w:rsidP="000933A1">
      <w:pPr>
        <w:spacing w:after="0"/>
        <w:rPr>
          <w:rFonts w:ascii="Times New Roman" w:hAnsi="Times New Roman"/>
          <w:sz w:val="22"/>
          <w:szCs w:val="22"/>
          <w:lang w:eastAsia="en-IE"/>
        </w:rPr>
      </w:pPr>
    </w:p>
    <w:p w14:paraId="57E3DE57" w14:textId="54B1C099" w:rsidR="000933A1" w:rsidRPr="00336542" w:rsidRDefault="00114181" w:rsidP="000933A1">
      <w:pPr>
        <w:spacing w:after="0"/>
        <w:rPr>
          <w:rFonts w:ascii="Times New Roman" w:hAnsi="Times New Roman"/>
          <w:sz w:val="22"/>
          <w:szCs w:val="22"/>
        </w:rPr>
      </w:pPr>
      <w:r w:rsidRPr="009F312C">
        <w:rPr>
          <w:rStyle w:val="Bodytext1"/>
          <w:rFonts w:ascii="Times New Roman" w:hAnsi="Times New Roman"/>
          <w:lang w:eastAsia="en-IE"/>
        </w:rPr>
        <w:t xml:space="preserve">The Organisation and Methodology should demonstrate how the contract will comply with these requirements to accomplish the desired output(s). </w:t>
      </w:r>
      <w:bookmarkStart w:id="25" w:name="_Hlk166006386"/>
      <w:r w:rsidRPr="009F312C">
        <w:rPr>
          <w:rStyle w:val="Bodytext1"/>
          <w:rFonts w:ascii="Times New Roman" w:hAnsi="Times New Roman"/>
          <w:lang w:eastAsia="en-IE"/>
        </w:rPr>
        <w:t>The Organisation and Methodology may include the name of an expert and his profile. Compliance (yes/no answer) of the team (as a whole) with the requirements will be checked, but there will be no marks given to the experts</w:t>
      </w:r>
      <w:bookmarkEnd w:id="25"/>
      <w:r w:rsidRPr="009F312C">
        <w:rPr>
          <w:rStyle w:val="Bodytext1"/>
          <w:rFonts w:ascii="Times New Roman" w:hAnsi="Times New Roman"/>
          <w:lang w:eastAsia="en-IE"/>
        </w:rPr>
        <w:t>.</w:t>
      </w:r>
    </w:p>
    <w:p w14:paraId="65C4D1BD" w14:textId="101AE675" w:rsidR="008B2A2C" w:rsidRDefault="008B2A2C" w:rsidP="00336542">
      <w:pPr>
        <w:spacing w:after="0"/>
        <w:rPr>
          <w:rFonts w:ascii="Times New Roman" w:hAnsi="Times New Roman"/>
          <w:sz w:val="22"/>
          <w:szCs w:val="22"/>
          <w:highlight w:val="lightGray"/>
        </w:rPr>
      </w:pPr>
    </w:p>
    <w:p w14:paraId="4AAF2377" w14:textId="0E8BA076" w:rsidR="00D81857" w:rsidRPr="0063749B" w:rsidRDefault="00BD1A34" w:rsidP="008A13C7">
      <w:pPr>
        <w:pStyle w:val="31"/>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7777777" w:rsidR="00D81857" w:rsidRPr="0063749B" w:rsidRDefault="00D81857" w:rsidP="008269FA">
      <w:pPr>
        <w:pStyle w:val="21"/>
      </w:pPr>
      <w:bookmarkStart w:id="26" w:name="_Toc169536375"/>
      <w:r w:rsidRPr="0063749B">
        <w:t>Office accommodation</w:t>
      </w:r>
      <w:bookmarkEnd w:id="26"/>
    </w:p>
    <w:p w14:paraId="6E1A8446" w14:textId="325F6A4C"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t>
      </w:r>
      <w:r w:rsidR="00A34E4C">
        <w:rPr>
          <w:rFonts w:ascii="Times New Roman" w:hAnsi="Times New Roman"/>
          <w:sz w:val="22"/>
          <w:szCs w:val="22"/>
        </w:rPr>
        <w:t xml:space="preserve">providing input to </w:t>
      </w:r>
      <w:r w:rsidRPr="0063749B">
        <w:rPr>
          <w:rFonts w:ascii="Times New Roman" w:hAnsi="Times New Roman"/>
          <w:sz w:val="22"/>
          <w:szCs w:val="22"/>
        </w:rPr>
        <w:t xml:space="preserve">the contract is to be provided by </w:t>
      </w:r>
      <w:r w:rsidR="00862E3E">
        <w:rPr>
          <w:rFonts w:ascii="Times New Roman" w:hAnsi="Times New Roman"/>
          <w:sz w:val="22"/>
          <w:szCs w:val="22"/>
        </w:rPr>
        <w:t>[</w:t>
      </w:r>
      <w:r>
        <w:rPr>
          <w:rFonts w:ascii="Times New Roman" w:hAnsi="Times New Roman"/>
          <w:sz w:val="22"/>
          <w:szCs w:val="22"/>
          <w:highlight w:val="lightGray"/>
        </w:rPr>
        <w:t xml:space="preserve">the </w:t>
      </w:r>
      <w:r w:rsidR="00144AAA">
        <w:rPr>
          <w:rFonts w:ascii="Times New Roman" w:hAnsi="Times New Roman"/>
          <w:sz w:val="22"/>
          <w:szCs w:val="22"/>
          <w:highlight w:val="lightGray"/>
        </w:rPr>
        <w:t>c</w:t>
      </w:r>
      <w:r w:rsidR="00320C07">
        <w:rPr>
          <w:rFonts w:ascii="Times New Roman" w:hAnsi="Times New Roman"/>
          <w:sz w:val="22"/>
          <w:szCs w:val="22"/>
          <w:highlight w:val="lightGray"/>
        </w:rPr>
        <w:t>ontractor</w:t>
      </w:r>
      <w:r w:rsidR="00862E3E">
        <w:rPr>
          <w:rFonts w:ascii="Times New Roman" w:hAnsi="Times New Roman"/>
          <w:sz w:val="22"/>
          <w:szCs w:val="22"/>
          <w:highlight w:val="lightGray"/>
        </w:rPr>
        <w:t>]</w:t>
      </w:r>
      <w:r w:rsidR="009F312C">
        <w:rPr>
          <w:rFonts w:ascii="Times New Roman" w:hAnsi="Times New Roman"/>
          <w:sz w:val="22"/>
          <w:szCs w:val="22"/>
        </w:rPr>
        <w:t xml:space="preserve">. </w:t>
      </w:r>
    </w:p>
    <w:p w14:paraId="0A515311" w14:textId="77777777" w:rsidR="00D81857" w:rsidRPr="0063749B" w:rsidRDefault="00D81857" w:rsidP="008269FA">
      <w:pPr>
        <w:pStyle w:val="21"/>
      </w:pPr>
      <w:bookmarkStart w:id="27" w:name="_Toc169536376"/>
      <w:r w:rsidRPr="0063749B">
        <w:t xml:space="preserve">Facilities to be provided by the </w:t>
      </w:r>
      <w:r w:rsidR="00E21553">
        <w:t>c</w:t>
      </w:r>
      <w:r w:rsidR="00320C07">
        <w:t>ontractor</w:t>
      </w:r>
      <w:bookmarkEnd w:id="27"/>
    </w:p>
    <w:p w14:paraId="6CEC5A5C" w14:textId="117DC6DF"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proofErr w:type="gramStart"/>
      <w:r w:rsidRPr="0063749B">
        <w:rPr>
          <w:rFonts w:ascii="Times New Roman" w:hAnsi="Times New Roman"/>
          <w:sz w:val="22"/>
          <w:szCs w:val="22"/>
        </w:rPr>
        <w:t>In particular it</w:t>
      </w:r>
      <w:proofErr w:type="gramEnd"/>
      <w:r w:rsidRPr="0063749B">
        <w:rPr>
          <w:rFonts w:ascii="Times New Roman" w:hAnsi="Times New Roman"/>
          <w:sz w:val="22"/>
          <w:szCs w:val="22"/>
        </w:rPr>
        <w:t xml:space="preserve">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8269FA">
      <w:pPr>
        <w:pStyle w:val="21"/>
      </w:pPr>
      <w:bookmarkStart w:id="28" w:name="_Toc169536377"/>
      <w:r w:rsidRPr="0063749B">
        <w:t>Equipment</w:t>
      </w:r>
      <w:bookmarkEnd w:id="28"/>
    </w:p>
    <w:p w14:paraId="17B79B14" w14:textId="77777777" w:rsidR="00BD0DB2" w:rsidRPr="0063749B" w:rsidRDefault="00D81857" w:rsidP="00AC3F2C">
      <w:pPr>
        <w:spacing w:after="0"/>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1"/>
      </w:pPr>
      <w:bookmarkStart w:id="29" w:name="_Toc169536378"/>
      <w:r w:rsidRPr="0063749B">
        <w:t>REPORTS</w:t>
      </w:r>
      <w:bookmarkEnd w:id="29"/>
    </w:p>
    <w:p w14:paraId="1884294E" w14:textId="77777777" w:rsidR="00D81857" w:rsidRPr="0063749B" w:rsidRDefault="00D81857" w:rsidP="008269FA">
      <w:pPr>
        <w:pStyle w:val="21"/>
      </w:pPr>
      <w:bookmarkStart w:id="30" w:name="_Ref20555417"/>
      <w:bookmarkStart w:id="31" w:name="_Ref20656720"/>
      <w:bookmarkStart w:id="32" w:name="_Toc169536379"/>
      <w:r w:rsidRPr="0063749B">
        <w:t>Reporting requirements</w:t>
      </w:r>
      <w:bookmarkEnd w:id="30"/>
      <w:bookmarkEnd w:id="31"/>
      <w:bookmarkEnd w:id="32"/>
    </w:p>
    <w:p w14:paraId="21316570" w14:textId="23198AFE"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&lt;</w:t>
      </w:r>
      <w:r w:rsidR="00797340">
        <w:rPr>
          <w:rFonts w:ascii="Times New Roman" w:hAnsi="Times New Roman"/>
          <w:sz w:val="22"/>
          <w:szCs w:val="22"/>
        </w:rPr>
        <w:t>English</w:t>
      </w:r>
      <w:r w:rsidRPr="0063749B">
        <w:rPr>
          <w:rFonts w:ascii="Times New Roman" w:hAnsi="Times New Roman"/>
          <w:sz w:val="22"/>
          <w:szCs w:val="22"/>
        </w:rPr>
        <w:t>&gt;</w:t>
      </w:r>
      <w:r w:rsidR="00155998" w:rsidRPr="0063749B">
        <w:rPr>
          <w:rFonts w:ascii="Times New Roman" w:hAnsi="Times New Roman"/>
          <w:sz w:val="22"/>
          <w:szCs w:val="22"/>
        </w:rPr>
        <w:t xml:space="preserve"> in one original and </w:t>
      </w:r>
      <w:r w:rsidR="00797340">
        <w:rPr>
          <w:rFonts w:ascii="Times New Roman" w:hAnsi="Times New Roman"/>
          <w:sz w:val="22"/>
          <w:szCs w:val="22"/>
        </w:rPr>
        <w:t>one</w:t>
      </w:r>
      <w:r w:rsidR="00155998" w:rsidRPr="0063749B">
        <w:rPr>
          <w:rFonts w:ascii="Times New Roman" w:hAnsi="Times New Roman"/>
          <w:sz w:val="22"/>
          <w:szCs w:val="22"/>
        </w:rPr>
        <w:t xml:space="preserve"> cop</w:t>
      </w:r>
      <w:r w:rsidR="00797340">
        <w:rPr>
          <w:rFonts w:ascii="Times New Roman" w:hAnsi="Times New Roman"/>
          <w:sz w:val="22"/>
          <w:szCs w:val="22"/>
        </w:rPr>
        <w:t>y</w:t>
      </w:r>
      <w:r w:rsidRPr="0063749B">
        <w:rPr>
          <w:rFonts w:ascii="Times New Roman" w:hAnsi="Times New Roman"/>
          <w:sz w:val="22"/>
          <w:szCs w:val="22"/>
        </w:rPr>
        <w:t>:</w:t>
      </w:r>
    </w:p>
    <w:p w14:paraId="388A4A6C" w14:textId="76E384FE" w:rsidR="008B2A2C" w:rsidRPr="00797340" w:rsidRDefault="004E5639" w:rsidP="00797340">
      <w:pPr>
        <w:pStyle w:val="a0"/>
        <w:numPr>
          <w:ilvl w:val="0"/>
          <w:numId w:val="4"/>
        </w:numPr>
        <w:rPr>
          <w:sz w:val="22"/>
          <w:szCs w:val="22"/>
        </w:rPr>
      </w:pPr>
      <w:r w:rsidRPr="0063749B">
        <w:rPr>
          <w:b/>
          <w:bCs/>
          <w:sz w:val="22"/>
          <w:szCs w:val="22"/>
        </w:rPr>
        <w:t>Inception Report</w:t>
      </w:r>
      <w:r w:rsidRPr="0063749B">
        <w:rPr>
          <w:sz w:val="22"/>
          <w:szCs w:val="22"/>
        </w:rPr>
        <w:t xml:space="preserve"> of ma</w:t>
      </w:r>
      <w:r w:rsidR="00780D1B" w:rsidRPr="0063749B">
        <w:rPr>
          <w:sz w:val="22"/>
          <w:szCs w:val="22"/>
        </w:rPr>
        <w:t>x</w:t>
      </w:r>
      <w:r w:rsidRPr="0063749B">
        <w:rPr>
          <w:sz w:val="22"/>
          <w:szCs w:val="22"/>
        </w:rPr>
        <w:t xml:space="preserve">imum 12 pages to be produced after </w:t>
      </w:r>
      <w:r w:rsidR="009F312C" w:rsidRPr="009F312C">
        <w:rPr>
          <w:sz w:val="22"/>
          <w:szCs w:val="22"/>
        </w:rPr>
        <w:t>o</w:t>
      </w:r>
      <w:r w:rsidRPr="009F312C">
        <w:rPr>
          <w:sz w:val="22"/>
          <w:szCs w:val="22"/>
        </w:rPr>
        <w:t xml:space="preserve">ne </w:t>
      </w:r>
      <w:r w:rsidR="009F312C" w:rsidRPr="009F312C">
        <w:rPr>
          <w:sz w:val="22"/>
          <w:szCs w:val="22"/>
        </w:rPr>
        <w:t>month</w:t>
      </w:r>
      <w:r w:rsidR="009F312C">
        <w:rPr>
          <w:sz w:val="22"/>
          <w:szCs w:val="22"/>
        </w:rPr>
        <w:t xml:space="preserve"> </w:t>
      </w:r>
      <w:r w:rsidRPr="0063749B">
        <w:rPr>
          <w:sz w:val="22"/>
          <w:szCs w:val="22"/>
        </w:rPr>
        <w:t xml:space="preserve">from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sidR="00AE124B" w:rsidRPr="0063749B">
        <w:rPr>
          <w:sz w:val="22"/>
          <w:szCs w:val="22"/>
        </w:rPr>
        <w:t xml:space="preserve">e.g. </w:t>
      </w:r>
      <w:r w:rsidR="005A41BF">
        <w:rPr>
          <w:sz w:val="22"/>
          <w:szCs w:val="22"/>
        </w:rPr>
        <w:t>initial</w:t>
      </w:r>
      <w:r w:rsidR="00780D1B" w:rsidRPr="0063749B">
        <w:rPr>
          <w:sz w:val="22"/>
          <w:szCs w:val="22"/>
        </w:rPr>
        <w:t xml:space="preserve"> finding</w:t>
      </w:r>
      <w:r w:rsidR="00AE124B" w:rsidRPr="0063749B">
        <w:rPr>
          <w:sz w:val="22"/>
          <w:szCs w:val="22"/>
        </w:rPr>
        <w:t>s</w:t>
      </w:r>
      <w:r w:rsidR="00780D1B" w:rsidRPr="0063749B">
        <w:rPr>
          <w:sz w:val="22"/>
          <w:szCs w:val="22"/>
        </w:rPr>
        <w:t xml:space="preserve">, progress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144AAA">
        <w:rPr>
          <w:sz w:val="22"/>
          <w:szCs w:val="22"/>
        </w:rPr>
        <w:t>c</w:t>
      </w:r>
      <w:r w:rsidR="00320C07">
        <w:rPr>
          <w:sz w:val="22"/>
          <w:szCs w:val="22"/>
        </w:rPr>
        <w:t>ontractor</w:t>
      </w:r>
      <w:r w:rsidR="00780D1B" w:rsidRPr="0063749B">
        <w:rPr>
          <w:sz w:val="22"/>
          <w:szCs w:val="22"/>
        </w:rPr>
        <w:t xml:space="preserve"> </w:t>
      </w:r>
      <w:r w:rsidR="005A41BF">
        <w:rPr>
          <w:sz w:val="22"/>
          <w:szCs w:val="22"/>
        </w:rPr>
        <w:t>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14:paraId="2C55D532" w14:textId="1FDF0F1A" w:rsidR="00780D1B" w:rsidRPr="0063749B" w:rsidRDefault="00780D1B" w:rsidP="008D141B">
      <w:pPr>
        <w:pStyle w:val="a0"/>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697562" w:rsidRPr="0063749B">
        <w:rPr>
          <w:sz w:val="22"/>
          <w:szCs w:val="22"/>
        </w:rPr>
        <w:t>&lt;</w:t>
      </w:r>
      <w:r w:rsidR="003D6A61">
        <w:rPr>
          <w:sz w:val="22"/>
          <w:szCs w:val="22"/>
        </w:rPr>
        <w:t>15</w:t>
      </w:r>
      <w:r w:rsidR="00697562" w:rsidRPr="0063749B">
        <w:rPr>
          <w:sz w:val="22"/>
          <w:szCs w:val="22"/>
        </w:rPr>
        <w:t>&gt;</w:t>
      </w:r>
      <w:r w:rsidRPr="0063749B">
        <w:rPr>
          <w:sz w:val="22"/>
          <w:szCs w:val="22"/>
        </w:rPr>
        <w:t xml:space="preserve"> pages (main text, excluding annexes)</w:t>
      </w:r>
      <w:r w:rsidR="00797340">
        <w:rPr>
          <w:sz w:val="22"/>
          <w:szCs w:val="22"/>
        </w:rPr>
        <w:t xml:space="preserve">. </w:t>
      </w:r>
      <w:r w:rsidRPr="0063749B">
        <w:rPr>
          <w:sz w:val="22"/>
          <w:szCs w:val="22"/>
        </w:rPr>
        <w:t xml:space="preserve">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713CC934" w:rsidR="00697562" w:rsidRPr="0063749B" w:rsidRDefault="00780D1B" w:rsidP="008D141B">
      <w:pPr>
        <w:pStyle w:val="a0"/>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797340" w:rsidRPr="009F312C">
        <w:rPr>
          <w:sz w:val="22"/>
          <w:szCs w:val="22"/>
        </w:rPr>
        <w:t xml:space="preserve">15 </w:t>
      </w:r>
      <w:r w:rsidRPr="009F312C">
        <w:rPr>
          <w:sz w:val="22"/>
          <w:szCs w:val="22"/>
        </w:rPr>
        <w:t>days</w:t>
      </w:r>
      <w:r w:rsidRPr="0063749B">
        <w:rPr>
          <w:sz w:val="22"/>
          <w:szCs w:val="22"/>
        </w:rPr>
        <w:t xml:space="preserve">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shall contain a sufficiently detailed description of the different options to </w:t>
      </w:r>
      <w:r w:rsidR="00423811">
        <w:rPr>
          <w:sz w:val="22"/>
          <w:szCs w:val="22"/>
        </w:rPr>
        <w:t>support</w:t>
      </w:r>
      <w:r w:rsidR="00697562" w:rsidRPr="0063749B">
        <w:rPr>
          <w:sz w:val="22"/>
          <w:szCs w:val="22"/>
        </w:rPr>
        <w:t xml:space="preserve"> an informed decision on </w:t>
      </w:r>
      <w:r w:rsidR="00B85425" w:rsidRPr="00B85425">
        <w:rPr>
          <w:sz w:val="22"/>
          <w:szCs w:val="22"/>
        </w:rPr>
        <w:t>Minority Inclusive Medical Outreach for Remote Mountainous Areas</w:t>
      </w:r>
      <w:r w:rsidR="00B85425">
        <w:rPr>
          <w:sz w:val="22"/>
          <w:szCs w:val="22"/>
        </w:rPr>
        <w:t>.</w:t>
      </w:r>
      <w:r w:rsidR="00B85425" w:rsidRPr="00B85425">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8269FA">
      <w:pPr>
        <w:pStyle w:val="21"/>
      </w:pPr>
      <w:bookmarkStart w:id="33" w:name="_Toc169536380"/>
      <w:r w:rsidRPr="0063749B">
        <w:lastRenderedPageBreak/>
        <w:t xml:space="preserve">Submission </w:t>
      </w:r>
      <w:r w:rsidR="00423811">
        <w:t>and</w:t>
      </w:r>
      <w:r w:rsidRPr="0063749B">
        <w:t xml:space="preserve"> approval of reports</w:t>
      </w:r>
      <w:bookmarkEnd w:id="33"/>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1"/>
      </w:pPr>
      <w:bookmarkStart w:id="34" w:name="_Toc169536381"/>
      <w:r w:rsidRPr="0063749B">
        <w:t>MONITORING AND EVALUATION</w:t>
      </w:r>
      <w:bookmarkEnd w:id="34"/>
    </w:p>
    <w:p w14:paraId="7DC6ECEF" w14:textId="77777777" w:rsidR="00D81857" w:rsidRPr="0063749B" w:rsidRDefault="00D81857" w:rsidP="008269FA">
      <w:pPr>
        <w:pStyle w:val="21"/>
      </w:pPr>
      <w:bookmarkStart w:id="35" w:name="_Toc169536382"/>
      <w:r w:rsidRPr="0063749B">
        <w:t>Definition of indicators</w:t>
      </w:r>
      <w:bookmarkEnd w:id="35"/>
    </w:p>
    <w:p w14:paraId="537C890E" w14:textId="4F9F3330" w:rsidR="00D81857" w:rsidRPr="0063749B" w:rsidRDefault="00D81857" w:rsidP="00AC3F2C">
      <w:pPr>
        <w:spacing w:after="0"/>
        <w:rPr>
          <w:rFonts w:ascii="Times New Roman" w:hAnsi="Times New Roman"/>
          <w:sz w:val="22"/>
          <w:szCs w:val="22"/>
        </w:rPr>
      </w:pPr>
      <w:r w:rsidRPr="00321E0A">
        <w:rPr>
          <w:rFonts w:ascii="Times New Roman" w:hAnsi="Times New Roman"/>
          <w:sz w:val="22"/>
          <w:szCs w:val="22"/>
        </w:rPr>
        <w:t xml:space="preserve">&lt; </w:t>
      </w:r>
      <w:r w:rsidR="00321E0A" w:rsidRPr="00321E0A">
        <w:rPr>
          <w:rFonts w:ascii="Times New Roman" w:hAnsi="Times New Roman"/>
          <w:sz w:val="22"/>
          <w:szCs w:val="22"/>
        </w:rPr>
        <w:t xml:space="preserve">No special requirements are envisaged </w:t>
      </w:r>
      <w:r w:rsidRPr="00321E0A">
        <w:rPr>
          <w:rFonts w:ascii="Times New Roman" w:hAnsi="Times New Roman"/>
          <w:sz w:val="22"/>
          <w:szCs w:val="22"/>
        </w:rPr>
        <w:t>&gt;</w:t>
      </w:r>
    </w:p>
    <w:p w14:paraId="6BA2BE37" w14:textId="77777777" w:rsidR="00D81857" w:rsidRPr="0063749B" w:rsidRDefault="00D81857" w:rsidP="008269FA">
      <w:pPr>
        <w:pStyle w:val="21"/>
      </w:pPr>
      <w:bookmarkStart w:id="36" w:name="_Toc169536383"/>
      <w:r w:rsidRPr="0063749B">
        <w:t>Special requirements</w:t>
      </w:r>
      <w:bookmarkEnd w:id="36"/>
    </w:p>
    <w:p w14:paraId="5D6845E8" w14:textId="0CB73DF7" w:rsidR="00D24461" w:rsidRDefault="00D81857" w:rsidP="00AC3F2C">
      <w:pPr>
        <w:spacing w:after="0"/>
        <w:rPr>
          <w:rFonts w:ascii="Times New Roman" w:hAnsi="Times New Roman"/>
          <w:sz w:val="22"/>
          <w:szCs w:val="22"/>
        </w:rPr>
      </w:pPr>
      <w:r w:rsidRPr="0063749B">
        <w:rPr>
          <w:rFonts w:ascii="Times New Roman" w:hAnsi="Times New Roman"/>
          <w:sz w:val="22"/>
          <w:szCs w:val="22"/>
        </w:rPr>
        <w:t xml:space="preserve">&lt; </w:t>
      </w:r>
      <w:r w:rsidR="00797340">
        <w:rPr>
          <w:rFonts w:ascii="Times New Roman" w:hAnsi="Times New Roman"/>
          <w:sz w:val="22"/>
          <w:szCs w:val="22"/>
        </w:rPr>
        <w:t>No special requirements are envisaged</w:t>
      </w:r>
      <w:r w:rsidRPr="0063749B">
        <w:rPr>
          <w:rFonts w:ascii="Times New Roman" w:hAnsi="Times New Roman"/>
          <w:sz w:val="22"/>
          <w:szCs w:val="22"/>
        </w:rPr>
        <w:t xml:space="preserve">&gt; </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9084" w14:textId="77777777" w:rsidR="00087575" w:rsidRDefault="00087575">
      <w:r>
        <w:separator/>
      </w:r>
    </w:p>
  </w:endnote>
  <w:endnote w:type="continuationSeparator" w:id="0">
    <w:p w14:paraId="462D11FA" w14:textId="77777777" w:rsidR="00087575" w:rsidRDefault="0008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af1"/>
      <w:tabs>
        <w:tab w:val="right" w:pos="9078"/>
      </w:tabs>
      <w:spacing w:before="120"/>
      <w:rPr>
        <w:rStyle w:val="aff4"/>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aff4"/>
        <w:rFonts w:ascii="Times New Roman" w:hAnsi="Times New Roman"/>
        <w:sz w:val="18"/>
        <w:szCs w:val="18"/>
      </w:rPr>
      <w:fldChar w:fldCharType="begin"/>
    </w:r>
    <w:r w:rsidR="0006795C" w:rsidRPr="00D611BE">
      <w:rPr>
        <w:rStyle w:val="aff4"/>
        <w:rFonts w:ascii="Times New Roman" w:hAnsi="Times New Roman"/>
        <w:sz w:val="18"/>
        <w:szCs w:val="18"/>
      </w:rPr>
      <w:instrText xml:space="preserve"> PAGE </w:instrText>
    </w:r>
    <w:r w:rsidR="0006795C" w:rsidRPr="00D611BE">
      <w:rPr>
        <w:rStyle w:val="aff4"/>
        <w:rFonts w:ascii="Times New Roman" w:hAnsi="Times New Roman"/>
        <w:sz w:val="18"/>
        <w:szCs w:val="18"/>
      </w:rPr>
      <w:fldChar w:fldCharType="separate"/>
    </w:r>
    <w:r w:rsidR="00B3682C">
      <w:rPr>
        <w:rStyle w:val="aff4"/>
        <w:rFonts w:ascii="Times New Roman" w:hAnsi="Times New Roman"/>
        <w:noProof/>
        <w:sz w:val="18"/>
        <w:szCs w:val="18"/>
      </w:rPr>
      <w:t>9</w:t>
    </w:r>
    <w:r w:rsidR="0006795C" w:rsidRPr="00D611BE">
      <w:rPr>
        <w:rStyle w:val="aff4"/>
        <w:rFonts w:ascii="Times New Roman" w:hAnsi="Times New Roman"/>
        <w:sz w:val="18"/>
        <w:szCs w:val="18"/>
      </w:rPr>
      <w:fldChar w:fldCharType="end"/>
    </w:r>
    <w:r w:rsidR="0006795C" w:rsidRPr="00D611BE">
      <w:rPr>
        <w:rStyle w:val="aff4"/>
        <w:rFonts w:ascii="Times New Roman" w:hAnsi="Times New Roman"/>
        <w:sz w:val="18"/>
        <w:szCs w:val="18"/>
      </w:rPr>
      <w:t xml:space="preserve"> of</w:t>
    </w:r>
    <w:r w:rsidR="009D2CAF">
      <w:rPr>
        <w:rStyle w:val="aff4"/>
        <w:rFonts w:ascii="Times New Roman" w:hAnsi="Times New Roman"/>
        <w:sz w:val="18"/>
        <w:szCs w:val="18"/>
      </w:rPr>
      <w:t xml:space="preserve"> </w:t>
    </w:r>
    <w:r w:rsidR="0006795C" w:rsidRPr="00D611BE">
      <w:rPr>
        <w:rStyle w:val="aff4"/>
        <w:rFonts w:ascii="Times New Roman" w:hAnsi="Times New Roman"/>
        <w:sz w:val="18"/>
        <w:szCs w:val="18"/>
      </w:rPr>
      <w:t xml:space="preserve"> </w:t>
    </w:r>
    <w:r w:rsidR="0006795C" w:rsidRPr="00D611BE">
      <w:rPr>
        <w:rStyle w:val="aff4"/>
        <w:rFonts w:ascii="Times New Roman" w:hAnsi="Times New Roman"/>
        <w:sz w:val="18"/>
        <w:szCs w:val="18"/>
      </w:rPr>
      <w:fldChar w:fldCharType="begin"/>
    </w:r>
    <w:r w:rsidR="0006795C" w:rsidRPr="00D611BE">
      <w:rPr>
        <w:rStyle w:val="aff4"/>
        <w:rFonts w:ascii="Times New Roman" w:hAnsi="Times New Roman"/>
        <w:sz w:val="18"/>
        <w:szCs w:val="18"/>
      </w:rPr>
      <w:instrText xml:space="preserve"> NUMPAGES </w:instrText>
    </w:r>
    <w:r w:rsidR="0006795C" w:rsidRPr="00D611BE">
      <w:rPr>
        <w:rStyle w:val="aff4"/>
        <w:rFonts w:ascii="Times New Roman" w:hAnsi="Times New Roman"/>
        <w:sz w:val="18"/>
        <w:szCs w:val="18"/>
      </w:rPr>
      <w:fldChar w:fldCharType="separate"/>
    </w:r>
    <w:r w:rsidR="00B3682C">
      <w:rPr>
        <w:rStyle w:val="aff4"/>
        <w:rFonts w:ascii="Times New Roman" w:hAnsi="Times New Roman"/>
        <w:noProof/>
        <w:sz w:val="18"/>
        <w:szCs w:val="18"/>
      </w:rPr>
      <w:t>9</w:t>
    </w:r>
    <w:r w:rsidR="0006795C" w:rsidRPr="00D611BE">
      <w:rPr>
        <w:rStyle w:val="aff4"/>
        <w:rFonts w:ascii="Times New Roman" w:hAnsi="Times New Roman"/>
        <w:sz w:val="18"/>
        <w:szCs w:val="18"/>
      </w:rPr>
      <w:fldChar w:fldCharType="end"/>
    </w:r>
  </w:p>
  <w:p w14:paraId="1BB8FABA" w14:textId="59E21821" w:rsidR="0006795C" w:rsidRPr="00210C5D" w:rsidRDefault="00645E11" w:rsidP="00645E11">
    <w:pPr>
      <w:pStyle w:val="af1"/>
      <w:tabs>
        <w:tab w:val="right" w:pos="9078"/>
      </w:tabs>
      <w:rPr>
        <w:b/>
      </w:rPr>
    </w:pPr>
    <w:r>
      <w:rPr>
        <w:rStyle w:val="aff4"/>
        <w:rFonts w:ascii="Times New Roman" w:hAnsi="Times New Roman"/>
        <w:sz w:val="18"/>
        <w:szCs w:val="18"/>
      </w:rPr>
      <w:fldChar w:fldCharType="begin"/>
    </w:r>
    <w:r>
      <w:rPr>
        <w:rStyle w:val="aff4"/>
        <w:rFonts w:ascii="Times New Roman" w:hAnsi="Times New Roman"/>
        <w:sz w:val="18"/>
        <w:szCs w:val="18"/>
      </w:rPr>
      <w:instrText xml:space="preserve"> FILENAME   \* MERGEFORMAT </w:instrText>
    </w:r>
    <w:r>
      <w:rPr>
        <w:rStyle w:val="aff4"/>
        <w:rFonts w:ascii="Times New Roman" w:hAnsi="Times New Roman"/>
        <w:sz w:val="18"/>
        <w:szCs w:val="18"/>
      </w:rPr>
      <w:fldChar w:fldCharType="separate"/>
    </w:r>
    <w:r w:rsidR="00336542">
      <w:rPr>
        <w:rStyle w:val="aff4"/>
        <w:rFonts w:ascii="Times New Roman" w:hAnsi="Times New Roman"/>
        <w:noProof/>
        <w:sz w:val="18"/>
        <w:szCs w:val="18"/>
      </w:rPr>
      <w:t>b8f_annex_ii_torglobal_en.docx</w:t>
    </w:r>
    <w:r>
      <w:rPr>
        <w:rStyle w:val="aff4"/>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af1"/>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af1"/>
      <w:tabs>
        <w:tab w:val="right" w:pos="9000"/>
      </w:tabs>
      <w:rPr>
        <w:sz w:val="18"/>
        <w:szCs w:val="18"/>
      </w:rPr>
    </w:pPr>
    <w:r w:rsidRPr="005E5BE5">
      <w:rPr>
        <w:rStyle w:val="aff4"/>
        <w:rFonts w:ascii="Times New Roman" w:hAnsi="Times New Roman"/>
        <w:sz w:val="18"/>
        <w:szCs w:val="18"/>
      </w:rPr>
      <w:fldChar w:fldCharType="begin"/>
    </w:r>
    <w:r w:rsidRPr="005E5BE5">
      <w:rPr>
        <w:rStyle w:val="aff4"/>
        <w:rFonts w:ascii="Times New Roman" w:hAnsi="Times New Roman"/>
        <w:sz w:val="18"/>
        <w:szCs w:val="18"/>
      </w:rPr>
      <w:instrText xml:space="preserve"> FILENAME </w:instrText>
    </w:r>
    <w:r w:rsidRPr="005E5BE5">
      <w:rPr>
        <w:rStyle w:val="aff4"/>
        <w:rFonts w:ascii="Times New Roman" w:hAnsi="Times New Roman"/>
        <w:sz w:val="18"/>
        <w:szCs w:val="18"/>
      </w:rPr>
      <w:fldChar w:fldCharType="separate"/>
    </w:r>
    <w:r w:rsidR="00564168">
      <w:rPr>
        <w:rStyle w:val="aff4"/>
        <w:rFonts w:ascii="Times New Roman" w:hAnsi="Times New Roman"/>
        <w:noProof/>
        <w:sz w:val="18"/>
        <w:szCs w:val="18"/>
      </w:rPr>
      <w:t>b8f_annexiitorglobal_en.doc</w:t>
    </w:r>
    <w:r w:rsidRPr="005E5BE5">
      <w:rPr>
        <w:rStyle w:val="aff4"/>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7056D" w14:textId="77777777" w:rsidR="00087575" w:rsidRDefault="00087575">
      <w:r>
        <w:separator/>
      </w:r>
    </w:p>
  </w:footnote>
  <w:footnote w:type="continuationSeparator" w:id="0">
    <w:p w14:paraId="6DFE0E75" w14:textId="77777777" w:rsidR="00087575" w:rsidRDefault="00087575">
      <w:r>
        <w:continuationSeparator/>
      </w:r>
    </w:p>
  </w:footnote>
  <w:footnote w:id="1">
    <w:p w14:paraId="404C6B59" w14:textId="24BFAC97" w:rsidR="003F70C3" w:rsidRPr="00336542" w:rsidRDefault="003F70C3" w:rsidP="00336542">
      <w:pPr>
        <w:pStyle w:val="af2"/>
        <w:ind w:left="142" w:hanging="142"/>
        <w:rPr>
          <w:rFonts w:ascii="Times New Roman" w:hAnsi="Times New Roman"/>
          <w:sz w:val="18"/>
          <w:szCs w:val="18"/>
          <w:lang w:val="en-IE"/>
        </w:rPr>
      </w:pPr>
      <w:r w:rsidRPr="00336542">
        <w:rPr>
          <w:rStyle w:val="aff3"/>
          <w:rFonts w:ascii="Times New Roman" w:hAnsi="Times New Roman"/>
          <w:sz w:val="18"/>
          <w:szCs w:val="18"/>
        </w:rPr>
        <w:footnoteRef/>
      </w:r>
      <w:r w:rsidR="00645E11" w:rsidRPr="00336542">
        <w:rPr>
          <w:rFonts w:ascii="Times New Roman" w:hAnsi="Times New Roman"/>
          <w:sz w:val="18"/>
          <w:szCs w:val="18"/>
        </w:rPr>
        <w:tab/>
      </w:r>
      <w:r w:rsidRPr="00336542">
        <w:rPr>
          <w:rFonts w:ascii="Times New Roman" w:hAnsi="Times New Roman"/>
          <w:sz w:val="18"/>
          <w:szCs w:val="18"/>
        </w:rPr>
        <w:t>Note that gender balance refers not only to numerical parity, but also to the level of employment and remuneration, roles and functions.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02BE" w14:textId="09F56126" w:rsidR="00645E11" w:rsidRPr="008D3FB3" w:rsidRDefault="00087575" w:rsidP="008D3FB3">
    <w:pPr>
      <w:pStyle w:val="af3"/>
      <w:rPr>
        <w:lang w:val="en-US"/>
      </w:rPr>
    </w:pPr>
    <w:r>
      <w:pict w14:anchorId="4D8AA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70.5pt">
          <v:imagedata r:id="rId1" o:title=""/>
        </v:shape>
      </w:pict>
    </w:r>
    <w:r w:rsidR="008D3FB3">
      <w:t xml:space="preserve">                </w:t>
    </w:r>
    <w:r w:rsidR="00F65805">
      <w:rPr>
        <w:lang w:val="el-GR"/>
      </w:rPr>
      <w:t xml:space="preserve"> </w:t>
    </w:r>
    <w:r>
      <w:rPr>
        <w:noProof/>
      </w:rPr>
      <w:pict w14:anchorId="20D88A22">
        <v:shape id="Εικόνα 1" o:spid="_x0000_i1026" type="#_x0000_t75" style="width:90pt;height:54.75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064D6846"/>
    <w:multiLevelType w:val="hybridMultilevel"/>
    <w:tmpl w:val="3872E592"/>
    <w:lvl w:ilvl="0" w:tplc="D8F4AEC4">
      <w:start w:val="5"/>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5895786"/>
    <w:multiLevelType w:val="hybridMultilevel"/>
    <w:tmpl w:val="415012FC"/>
    <w:lvl w:ilvl="0" w:tplc="040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38B4271"/>
    <w:multiLevelType w:val="hybridMultilevel"/>
    <w:tmpl w:val="3E886A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9D930C1"/>
    <w:multiLevelType w:val="hybridMultilevel"/>
    <w:tmpl w:val="EC9E1C7C"/>
    <w:lvl w:ilvl="0" w:tplc="BCA80870">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CFE4911"/>
    <w:multiLevelType w:val="hybridMultilevel"/>
    <w:tmpl w:val="A9B2807E"/>
    <w:lvl w:ilvl="0" w:tplc="F7C85544">
      <w:start w:val="3"/>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30"/>
      <w:lvlText w:val=""/>
      <w:lvlJc w:val="left"/>
      <w:pPr>
        <w:tabs>
          <w:tab w:val="num" w:pos="1485"/>
        </w:tabs>
        <w:ind w:left="1485" w:hanging="283"/>
      </w:pPr>
      <w:rPr>
        <w:rFonts w:ascii="Symbol" w:hAnsi="Symbol"/>
      </w:rPr>
    </w:lvl>
  </w:abstractNum>
  <w:abstractNum w:abstractNumId="20" w15:restartNumberingAfterBreak="0">
    <w:nsid w:val="6A7B4BF1"/>
    <w:multiLevelType w:val="multilevel"/>
    <w:tmpl w:val="88AA6FBC"/>
    <w:lvl w:ilvl="0">
      <w:start w:val="1"/>
      <w:numFmt w:val="decimal"/>
      <w:pStyle w:val="1"/>
      <w:lvlText w:val="%1."/>
      <w:lvlJc w:val="left"/>
      <w:pPr>
        <w:tabs>
          <w:tab w:val="num" w:pos="480"/>
        </w:tabs>
        <w:ind w:left="480" w:hanging="480"/>
      </w:pPr>
    </w:lvl>
    <w:lvl w:ilvl="1">
      <w:start w:val="1"/>
      <w:numFmt w:val="decimal"/>
      <w:pStyle w:val="21"/>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1"/>
      <w:lvlText w:val="%1.%2.%3."/>
      <w:lvlJc w:val="left"/>
      <w:pPr>
        <w:tabs>
          <w:tab w:val="num" w:pos="862"/>
        </w:tabs>
        <w:ind w:left="862" w:hanging="720"/>
      </w:pPr>
    </w:lvl>
    <w:lvl w:ilvl="3">
      <w:start w:val="1"/>
      <w:numFmt w:val="decimal"/>
      <w:pStyle w:val="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DF118C0"/>
    <w:multiLevelType w:val="singleLevel"/>
    <w:tmpl w:val="B90C8B88"/>
    <w:lvl w:ilvl="0">
      <w:start w:val="1"/>
      <w:numFmt w:val="bullet"/>
      <w:pStyle w:val="40"/>
      <w:lvlText w:val=""/>
      <w:lvlJc w:val="left"/>
      <w:pPr>
        <w:tabs>
          <w:tab w:val="num" w:pos="1485"/>
        </w:tabs>
        <w:ind w:left="1485" w:hanging="283"/>
      </w:pPr>
      <w:rPr>
        <w:rFonts w:ascii="Symbol" w:hAnsi="Symbol"/>
      </w:rPr>
    </w:lvl>
  </w:abstractNum>
  <w:abstractNum w:abstractNumId="22" w15:restartNumberingAfterBreak="0">
    <w:nsid w:val="722304D7"/>
    <w:multiLevelType w:val="multilevel"/>
    <w:tmpl w:val="9DE2758E"/>
    <w:lvl w:ilvl="0">
      <w:start w:val="1"/>
      <w:numFmt w:val="decimal"/>
      <w:pStyle w:val="41"/>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57518232">
    <w:abstractNumId w:val="1"/>
  </w:num>
  <w:num w:numId="2" w16cid:durableId="972298202">
    <w:abstractNumId w:val="0"/>
  </w:num>
  <w:num w:numId="3" w16cid:durableId="2093430575">
    <w:abstractNumId w:val="20"/>
  </w:num>
  <w:num w:numId="4" w16cid:durableId="195969415">
    <w:abstractNumId w:val="11"/>
    <w:lvlOverride w:ilvl="0">
      <w:startOverride w:val="1"/>
    </w:lvlOverride>
  </w:num>
  <w:num w:numId="5" w16cid:durableId="1067728605">
    <w:abstractNumId w:val="11"/>
    <w:lvlOverride w:ilvl="0">
      <w:startOverride w:val="1"/>
    </w:lvlOverride>
  </w:num>
  <w:num w:numId="6" w16cid:durableId="830826660">
    <w:abstractNumId w:val="11"/>
    <w:lvlOverride w:ilvl="0">
      <w:startOverride w:val="1"/>
    </w:lvlOverride>
  </w:num>
  <w:num w:numId="7" w16cid:durableId="834493210">
    <w:abstractNumId w:val="11"/>
    <w:lvlOverride w:ilvl="0">
      <w:startOverride w:val="1"/>
    </w:lvlOverride>
  </w:num>
  <w:num w:numId="8" w16cid:durableId="161510147">
    <w:abstractNumId w:val="11"/>
    <w:lvlOverride w:ilvl="0">
      <w:startOverride w:val="1"/>
    </w:lvlOverride>
  </w:num>
  <w:num w:numId="9" w16cid:durableId="624969707">
    <w:abstractNumId w:val="11"/>
    <w:lvlOverride w:ilvl="0">
      <w:startOverride w:val="1"/>
    </w:lvlOverride>
  </w:num>
  <w:num w:numId="10" w16cid:durableId="2114011714">
    <w:abstractNumId w:val="11"/>
  </w:num>
  <w:num w:numId="11" w16cid:durableId="33963209">
    <w:abstractNumId w:val="6"/>
  </w:num>
  <w:num w:numId="12" w16cid:durableId="602345742">
    <w:abstractNumId w:val="10"/>
  </w:num>
  <w:num w:numId="13" w16cid:durableId="197400439">
    <w:abstractNumId w:val="19"/>
  </w:num>
  <w:num w:numId="14" w16cid:durableId="1044210646">
    <w:abstractNumId w:val="21"/>
  </w:num>
  <w:num w:numId="15" w16cid:durableId="1096749687">
    <w:abstractNumId w:val="8"/>
  </w:num>
  <w:num w:numId="16" w16cid:durableId="1644459039">
    <w:abstractNumId w:val="18"/>
  </w:num>
  <w:num w:numId="17" w16cid:durableId="1531531914">
    <w:abstractNumId w:val="17"/>
  </w:num>
  <w:num w:numId="18" w16cid:durableId="1804931073">
    <w:abstractNumId w:val="12"/>
  </w:num>
  <w:num w:numId="19" w16cid:durableId="1885748287">
    <w:abstractNumId w:val="14"/>
  </w:num>
  <w:num w:numId="20" w16cid:durableId="1375886422">
    <w:abstractNumId w:val="5"/>
  </w:num>
  <w:num w:numId="21" w16cid:durableId="489103516">
    <w:abstractNumId w:val="9"/>
  </w:num>
  <w:num w:numId="22" w16cid:durableId="1884752393">
    <w:abstractNumId w:val="4"/>
  </w:num>
  <w:num w:numId="23" w16cid:durableId="1501702067">
    <w:abstractNumId w:val="7"/>
  </w:num>
  <w:num w:numId="24" w16cid:durableId="1346597744">
    <w:abstractNumId w:val="22"/>
  </w:num>
  <w:num w:numId="25" w16cid:durableId="537358469">
    <w:abstractNumId w:val="15"/>
  </w:num>
  <w:num w:numId="26" w16cid:durableId="319307273">
    <w:abstractNumId w:val="11"/>
  </w:num>
  <w:num w:numId="27" w16cid:durableId="629555820">
    <w:abstractNumId w:val="16"/>
  </w:num>
  <w:num w:numId="28" w16cid:durableId="2130316063">
    <w:abstractNumId w:val="13"/>
  </w:num>
  <w:num w:numId="29" w16cid:durableId="1727408588">
    <w:abstractNumId w:val="3"/>
  </w:num>
  <w:num w:numId="30" w16cid:durableId="94241635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3146"/>
    <w:rsid w:val="0000758B"/>
    <w:rsid w:val="000104BE"/>
    <w:rsid w:val="00015AF2"/>
    <w:rsid w:val="000229E3"/>
    <w:rsid w:val="00024673"/>
    <w:rsid w:val="00030E04"/>
    <w:rsid w:val="000332B4"/>
    <w:rsid w:val="000333B2"/>
    <w:rsid w:val="00034E3E"/>
    <w:rsid w:val="000363AC"/>
    <w:rsid w:val="0004483E"/>
    <w:rsid w:val="00046EDE"/>
    <w:rsid w:val="0005180E"/>
    <w:rsid w:val="000545B6"/>
    <w:rsid w:val="0006263E"/>
    <w:rsid w:val="000649D9"/>
    <w:rsid w:val="0006795C"/>
    <w:rsid w:val="000717C4"/>
    <w:rsid w:val="00072591"/>
    <w:rsid w:val="00086D9B"/>
    <w:rsid w:val="00087575"/>
    <w:rsid w:val="0009008B"/>
    <w:rsid w:val="000914D7"/>
    <w:rsid w:val="000933A1"/>
    <w:rsid w:val="00093D70"/>
    <w:rsid w:val="00094717"/>
    <w:rsid w:val="000963CC"/>
    <w:rsid w:val="000A1135"/>
    <w:rsid w:val="000A6396"/>
    <w:rsid w:val="000B6100"/>
    <w:rsid w:val="000C5995"/>
    <w:rsid w:val="000C6289"/>
    <w:rsid w:val="000D573C"/>
    <w:rsid w:val="000D6C92"/>
    <w:rsid w:val="000E7010"/>
    <w:rsid w:val="000E71E7"/>
    <w:rsid w:val="000F10BF"/>
    <w:rsid w:val="000F16A9"/>
    <w:rsid w:val="00100201"/>
    <w:rsid w:val="0010219F"/>
    <w:rsid w:val="0011264C"/>
    <w:rsid w:val="0011312C"/>
    <w:rsid w:val="00114181"/>
    <w:rsid w:val="00115301"/>
    <w:rsid w:val="00126E6A"/>
    <w:rsid w:val="0013060C"/>
    <w:rsid w:val="00132C55"/>
    <w:rsid w:val="00134B0C"/>
    <w:rsid w:val="00144AAA"/>
    <w:rsid w:val="001467EC"/>
    <w:rsid w:val="00153197"/>
    <w:rsid w:val="00155998"/>
    <w:rsid w:val="0016149B"/>
    <w:rsid w:val="00161CF7"/>
    <w:rsid w:val="00165FEA"/>
    <w:rsid w:val="00174CDF"/>
    <w:rsid w:val="0018513C"/>
    <w:rsid w:val="00185585"/>
    <w:rsid w:val="001869F0"/>
    <w:rsid w:val="00186FEB"/>
    <w:rsid w:val="00190A18"/>
    <w:rsid w:val="001915F2"/>
    <w:rsid w:val="00192884"/>
    <w:rsid w:val="0019425B"/>
    <w:rsid w:val="0019480C"/>
    <w:rsid w:val="001A114E"/>
    <w:rsid w:val="001A1A8A"/>
    <w:rsid w:val="001A1E97"/>
    <w:rsid w:val="001A5E22"/>
    <w:rsid w:val="001B3701"/>
    <w:rsid w:val="001B7CE8"/>
    <w:rsid w:val="001C114B"/>
    <w:rsid w:val="001C4DD2"/>
    <w:rsid w:val="001C6553"/>
    <w:rsid w:val="001C7648"/>
    <w:rsid w:val="001D05A6"/>
    <w:rsid w:val="001D07DD"/>
    <w:rsid w:val="001D0B84"/>
    <w:rsid w:val="001D0E09"/>
    <w:rsid w:val="001D451D"/>
    <w:rsid w:val="001E4CB6"/>
    <w:rsid w:val="001E5659"/>
    <w:rsid w:val="001F21C2"/>
    <w:rsid w:val="001F6D7B"/>
    <w:rsid w:val="00210C5D"/>
    <w:rsid w:val="00212FA5"/>
    <w:rsid w:val="00224F25"/>
    <w:rsid w:val="00230151"/>
    <w:rsid w:val="00230DF4"/>
    <w:rsid w:val="002351A7"/>
    <w:rsid w:val="002351C4"/>
    <w:rsid w:val="00240BCC"/>
    <w:rsid w:val="00243FB5"/>
    <w:rsid w:val="002536A4"/>
    <w:rsid w:val="002564EE"/>
    <w:rsid w:val="00257D65"/>
    <w:rsid w:val="00260A0E"/>
    <w:rsid w:val="00266627"/>
    <w:rsid w:val="00267A1C"/>
    <w:rsid w:val="00280005"/>
    <w:rsid w:val="0028046F"/>
    <w:rsid w:val="00282DCE"/>
    <w:rsid w:val="00287B49"/>
    <w:rsid w:val="002C0329"/>
    <w:rsid w:val="002C2B46"/>
    <w:rsid w:val="002D2D3A"/>
    <w:rsid w:val="002D5D21"/>
    <w:rsid w:val="002D648A"/>
    <w:rsid w:val="002D7174"/>
    <w:rsid w:val="002E468E"/>
    <w:rsid w:val="002E6B75"/>
    <w:rsid w:val="002F1AF6"/>
    <w:rsid w:val="002F2E3E"/>
    <w:rsid w:val="00310A00"/>
    <w:rsid w:val="00312C82"/>
    <w:rsid w:val="0031613E"/>
    <w:rsid w:val="00320304"/>
    <w:rsid w:val="00320C07"/>
    <w:rsid w:val="00321E0A"/>
    <w:rsid w:val="00323913"/>
    <w:rsid w:val="00326A2A"/>
    <w:rsid w:val="00331044"/>
    <w:rsid w:val="00336542"/>
    <w:rsid w:val="00341778"/>
    <w:rsid w:val="003421DB"/>
    <w:rsid w:val="00347915"/>
    <w:rsid w:val="00350D87"/>
    <w:rsid w:val="00352FA7"/>
    <w:rsid w:val="003540D9"/>
    <w:rsid w:val="00356091"/>
    <w:rsid w:val="00363709"/>
    <w:rsid w:val="00364DE6"/>
    <w:rsid w:val="003669C7"/>
    <w:rsid w:val="00370C0D"/>
    <w:rsid w:val="003777D2"/>
    <w:rsid w:val="003A1C3F"/>
    <w:rsid w:val="003A2551"/>
    <w:rsid w:val="003A2878"/>
    <w:rsid w:val="003B7EB4"/>
    <w:rsid w:val="003C24E8"/>
    <w:rsid w:val="003C52A5"/>
    <w:rsid w:val="003D1B73"/>
    <w:rsid w:val="003D5319"/>
    <w:rsid w:val="003D6A61"/>
    <w:rsid w:val="003E2196"/>
    <w:rsid w:val="003E26F7"/>
    <w:rsid w:val="003F2355"/>
    <w:rsid w:val="003F70C3"/>
    <w:rsid w:val="00404345"/>
    <w:rsid w:val="0040714A"/>
    <w:rsid w:val="00410306"/>
    <w:rsid w:val="00412B68"/>
    <w:rsid w:val="0042178E"/>
    <w:rsid w:val="00423811"/>
    <w:rsid w:val="00423F47"/>
    <w:rsid w:val="004250F9"/>
    <w:rsid w:val="00427E8F"/>
    <w:rsid w:val="00431AEC"/>
    <w:rsid w:val="004342C0"/>
    <w:rsid w:val="00444297"/>
    <w:rsid w:val="004450A7"/>
    <w:rsid w:val="00450070"/>
    <w:rsid w:val="00453705"/>
    <w:rsid w:val="00457B37"/>
    <w:rsid w:val="00472A4A"/>
    <w:rsid w:val="00477C7B"/>
    <w:rsid w:val="00484F3A"/>
    <w:rsid w:val="00490ACE"/>
    <w:rsid w:val="00493242"/>
    <w:rsid w:val="00493F07"/>
    <w:rsid w:val="0049404A"/>
    <w:rsid w:val="004978F8"/>
    <w:rsid w:val="004A11D3"/>
    <w:rsid w:val="004A2422"/>
    <w:rsid w:val="004A7499"/>
    <w:rsid w:val="004B2A38"/>
    <w:rsid w:val="004B6ACF"/>
    <w:rsid w:val="004C553E"/>
    <w:rsid w:val="004E2289"/>
    <w:rsid w:val="004E5639"/>
    <w:rsid w:val="004E767F"/>
    <w:rsid w:val="004F338B"/>
    <w:rsid w:val="004F35C6"/>
    <w:rsid w:val="004F3E5F"/>
    <w:rsid w:val="004F5130"/>
    <w:rsid w:val="0050218C"/>
    <w:rsid w:val="005044FE"/>
    <w:rsid w:val="00510D93"/>
    <w:rsid w:val="00511CFE"/>
    <w:rsid w:val="0052017E"/>
    <w:rsid w:val="005260E6"/>
    <w:rsid w:val="00527610"/>
    <w:rsid w:val="00530D15"/>
    <w:rsid w:val="00536D6E"/>
    <w:rsid w:val="00537EFC"/>
    <w:rsid w:val="005406CB"/>
    <w:rsid w:val="0054677B"/>
    <w:rsid w:val="0055050F"/>
    <w:rsid w:val="0055311E"/>
    <w:rsid w:val="00556CFB"/>
    <w:rsid w:val="00564168"/>
    <w:rsid w:val="005660E8"/>
    <w:rsid w:val="00570CF3"/>
    <w:rsid w:val="005837BC"/>
    <w:rsid w:val="00586275"/>
    <w:rsid w:val="005935F3"/>
    <w:rsid w:val="00594EC8"/>
    <w:rsid w:val="005950A8"/>
    <w:rsid w:val="00596882"/>
    <w:rsid w:val="00597EEA"/>
    <w:rsid w:val="005A36D9"/>
    <w:rsid w:val="005A41BF"/>
    <w:rsid w:val="005B55B9"/>
    <w:rsid w:val="005C091D"/>
    <w:rsid w:val="005C0D89"/>
    <w:rsid w:val="005C6CC2"/>
    <w:rsid w:val="005D448E"/>
    <w:rsid w:val="005D5086"/>
    <w:rsid w:val="005D5805"/>
    <w:rsid w:val="005E206C"/>
    <w:rsid w:val="005E3F3D"/>
    <w:rsid w:val="005E5BE5"/>
    <w:rsid w:val="005F05F8"/>
    <w:rsid w:val="005F537F"/>
    <w:rsid w:val="00601667"/>
    <w:rsid w:val="0061157E"/>
    <w:rsid w:val="0061269A"/>
    <w:rsid w:val="00612D42"/>
    <w:rsid w:val="00617420"/>
    <w:rsid w:val="006210A8"/>
    <w:rsid w:val="00621582"/>
    <w:rsid w:val="00624787"/>
    <w:rsid w:val="00626398"/>
    <w:rsid w:val="00627F84"/>
    <w:rsid w:val="00631124"/>
    <w:rsid w:val="00635741"/>
    <w:rsid w:val="0063749B"/>
    <w:rsid w:val="00640BF3"/>
    <w:rsid w:val="00645479"/>
    <w:rsid w:val="00645E11"/>
    <w:rsid w:val="006460D9"/>
    <w:rsid w:val="006470EB"/>
    <w:rsid w:val="006471D6"/>
    <w:rsid w:val="00650DD4"/>
    <w:rsid w:val="00651B7A"/>
    <w:rsid w:val="006552D0"/>
    <w:rsid w:val="00663107"/>
    <w:rsid w:val="00665651"/>
    <w:rsid w:val="006659A3"/>
    <w:rsid w:val="00665E1A"/>
    <w:rsid w:val="00671268"/>
    <w:rsid w:val="006723F3"/>
    <w:rsid w:val="006745A0"/>
    <w:rsid w:val="00677A62"/>
    <w:rsid w:val="00680165"/>
    <w:rsid w:val="00686427"/>
    <w:rsid w:val="00686488"/>
    <w:rsid w:val="00694F99"/>
    <w:rsid w:val="00696CAF"/>
    <w:rsid w:val="00697296"/>
    <w:rsid w:val="00697562"/>
    <w:rsid w:val="006A138B"/>
    <w:rsid w:val="006A142C"/>
    <w:rsid w:val="006A58EC"/>
    <w:rsid w:val="006A7061"/>
    <w:rsid w:val="006B1E5B"/>
    <w:rsid w:val="006B423E"/>
    <w:rsid w:val="006B5706"/>
    <w:rsid w:val="006C0746"/>
    <w:rsid w:val="006C0E5E"/>
    <w:rsid w:val="006C1F6E"/>
    <w:rsid w:val="006D624E"/>
    <w:rsid w:val="006D6D6B"/>
    <w:rsid w:val="006D76A3"/>
    <w:rsid w:val="006E7EA1"/>
    <w:rsid w:val="006F38F6"/>
    <w:rsid w:val="006F39AF"/>
    <w:rsid w:val="006F4B90"/>
    <w:rsid w:val="006F607A"/>
    <w:rsid w:val="007019D8"/>
    <w:rsid w:val="0070275A"/>
    <w:rsid w:val="00727260"/>
    <w:rsid w:val="007327E9"/>
    <w:rsid w:val="007356A3"/>
    <w:rsid w:val="00742068"/>
    <w:rsid w:val="007603A6"/>
    <w:rsid w:val="00780D1B"/>
    <w:rsid w:val="00781734"/>
    <w:rsid w:val="0078273C"/>
    <w:rsid w:val="00783891"/>
    <w:rsid w:val="0079433E"/>
    <w:rsid w:val="00797340"/>
    <w:rsid w:val="007A5600"/>
    <w:rsid w:val="007A6A64"/>
    <w:rsid w:val="007A6EDD"/>
    <w:rsid w:val="007B2A32"/>
    <w:rsid w:val="007C05EF"/>
    <w:rsid w:val="007C3B8C"/>
    <w:rsid w:val="007C3C07"/>
    <w:rsid w:val="007D1962"/>
    <w:rsid w:val="007D706E"/>
    <w:rsid w:val="007E157C"/>
    <w:rsid w:val="007E21BD"/>
    <w:rsid w:val="007F0504"/>
    <w:rsid w:val="007F5547"/>
    <w:rsid w:val="007F738F"/>
    <w:rsid w:val="007F7D1D"/>
    <w:rsid w:val="00802406"/>
    <w:rsid w:val="00816B6E"/>
    <w:rsid w:val="00817AAA"/>
    <w:rsid w:val="008269FA"/>
    <w:rsid w:val="00834259"/>
    <w:rsid w:val="00851DA8"/>
    <w:rsid w:val="00852D0B"/>
    <w:rsid w:val="008538A6"/>
    <w:rsid w:val="008553BA"/>
    <w:rsid w:val="00856D51"/>
    <w:rsid w:val="00856E3D"/>
    <w:rsid w:val="0085723F"/>
    <w:rsid w:val="008577AB"/>
    <w:rsid w:val="00857B84"/>
    <w:rsid w:val="00861BB8"/>
    <w:rsid w:val="00862E3E"/>
    <w:rsid w:val="00863AE1"/>
    <w:rsid w:val="008651E9"/>
    <w:rsid w:val="008652B8"/>
    <w:rsid w:val="008679C7"/>
    <w:rsid w:val="00875B1B"/>
    <w:rsid w:val="0088268D"/>
    <w:rsid w:val="008873A7"/>
    <w:rsid w:val="008874F5"/>
    <w:rsid w:val="008951C0"/>
    <w:rsid w:val="0089738D"/>
    <w:rsid w:val="008A0C9A"/>
    <w:rsid w:val="008A13C7"/>
    <w:rsid w:val="008A1EAD"/>
    <w:rsid w:val="008A65FE"/>
    <w:rsid w:val="008B1068"/>
    <w:rsid w:val="008B2A2C"/>
    <w:rsid w:val="008B56F9"/>
    <w:rsid w:val="008C77AE"/>
    <w:rsid w:val="008D141B"/>
    <w:rsid w:val="008D3FB3"/>
    <w:rsid w:val="008E412E"/>
    <w:rsid w:val="008E4DA9"/>
    <w:rsid w:val="008F30D2"/>
    <w:rsid w:val="008F6138"/>
    <w:rsid w:val="0090796E"/>
    <w:rsid w:val="00912E58"/>
    <w:rsid w:val="009138A9"/>
    <w:rsid w:val="009144FC"/>
    <w:rsid w:val="00915153"/>
    <w:rsid w:val="0092494C"/>
    <w:rsid w:val="00924F0C"/>
    <w:rsid w:val="00927CEC"/>
    <w:rsid w:val="00931940"/>
    <w:rsid w:val="009344C1"/>
    <w:rsid w:val="00935F4D"/>
    <w:rsid w:val="00942AD6"/>
    <w:rsid w:val="009454EE"/>
    <w:rsid w:val="009463C5"/>
    <w:rsid w:val="00972968"/>
    <w:rsid w:val="00983970"/>
    <w:rsid w:val="00985E2D"/>
    <w:rsid w:val="00987D01"/>
    <w:rsid w:val="00994CA3"/>
    <w:rsid w:val="00994CD7"/>
    <w:rsid w:val="00995D0E"/>
    <w:rsid w:val="00996BDD"/>
    <w:rsid w:val="009A09D3"/>
    <w:rsid w:val="009A1147"/>
    <w:rsid w:val="009A2B96"/>
    <w:rsid w:val="009A3473"/>
    <w:rsid w:val="009A45FA"/>
    <w:rsid w:val="009A477C"/>
    <w:rsid w:val="009A57DF"/>
    <w:rsid w:val="009A7054"/>
    <w:rsid w:val="009B5EC3"/>
    <w:rsid w:val="009B60F8"/>
    <w:rsid w:val="009B6C23"/>
    <w:rsid w:val="009B6E56"/>
    <w:rsid w:val="009C0511"/>
    <w:rsid w:val="009C11D6"/>
    <w:rsid w:val="009D26A4"/>
    <w:rsid w:val="009D2CAF"/>
    <w:rsid w:val="009D6D35"/>
    <w:rsid w:val="009E37FA"/>
    <w:rsid w:val="009E4BD1"/>
    <w:rsid w:val="009F23A4"/>
    <w:rsid w:val="009F2A7A"/>
    <w:rsid w:val="009F2FF0"/>
    <w:rsid w:val="009F3097"/>
    <w:rsid w:val="009F312C"/>
    <w:rsid w:val="00A04CFC"/>
    <w:rsid w:val="00A07A95"/>
    <w:rsid w:val="00A118D3"/>
    <w:rsid w:val="00A169E5"/>
    <w:rsid w:val="00A334B3"/>
    <w:rsid w:val="00A340C7"/>
    <w:rsid w:val="00A34E4C"/>
    <w:rsid w:val="00A35674"/>
    <w:rsid w:val="00A362AC"/>
    <w:rsid w:val="00A4001B"/>
    <w:rsid w:val="00A422EC"/>
    <w:rsid w:val="00A43C20"/>
    <w:rsid w:val="00A512CA"/>
    <w:rsid w:val="00A60E57"/>
    <w:rsid w:val="00A62D55"/>
    <w:rsid w:val="00A67C5E"/>
    <w:rsid w:val="00A727B1"/>
    <w:rsid w:val="00A74056"/>
    <w:rsid w:val="00A74230"/>
    <w:rsid w:val="00A74F33"/>
    <w:rsid w:val="00A76CC7"/>
    <w:rsid w:val="00A90731"/>
    <w:rsid w:val="00A91D5F"/>
    <w:rsid w:val="00A92629"/>
    <w:rsid w:val="00A94B60"/>
    <w:rsid w:val="00A96CA5"/>
    <w:rsid w:val="00AA04C8"/>
    <w:rsid w:val="00AA1AB2"/>
    <w:rsid w:val="00AA3523"/>
    <w:rsid w:val="00AA4AA5"/>
    <w:rsid w:val="00AA4C70"/>
    <w:rsid w:val="00AB722F"/>
    <w:rsid w:val="00AC3F2C"/>
    <w:rsid w:val="00AC7183"/>
    <w:rsid w:val="00AD0782"/>
    <w:rsid w:val="00AD449A"/>
    <w:rsid w:val="00AD50D5"/>
    <w:rsid w:val="00AE124B"/>
    <w:rsid w:val="00AE46C5"/>
    <w:rsid w:val="00AE5D3A"/>
    <w:rsid w:val="00AE72EC"/>
    <w:rsid w:val="00AF0F13"/>
    <w:rsid w:val="00AF3DD6"/>
    <w:rsid w:val="00B00B32"/>
    <w:rsid w:val="00B14237"/>
    <w:rsid w:val="00B14A99"/>
    <w:rsid w:val="00B16F14"/>
    <w:rsid w:val="00B21F81"/>
    <w:rsid w:val="00B221C9"/>
    <w:rsid w:val="00B22F8C"/>
    <w:rsid w:val="00B32257"/>
    <w:rsid w:val="00B3286E"/>
    <w:rsid w:val="00B3682C"/>
    <w:rsid w:val="00B403DB"/>
    <w:rsid w:val="00B50B3A"/>
    <w:rsid w:val="00B604E6"/>
    <w:rsid w:val="00B65A65"/>
    <w:rsid w:val="00B66F93"/>
    <w:rsid w:val="00B733DB"/>
    <w:rsid w:val="00B753C6"/>
    <w:rsid w:val="00B83278"/>
    <w:rsid w:val="00B85425"/>
    <w:rsid w:val="00B8743C"/>
    <w:rsid w:val="00B87B0D"/>
    <w:rsid w:val="00B902C8"/>
    <w:rsid w:val="00B95C15"/>
    <w:rsid w:val="00B96483"/>
    <w:rsid w:val="00BA3339"/>
    <w:rsid w:val="00BA3DA0"/>
    <w:rsid w:val="00BA7A6C"/>
    <w:rsid w:val="00BB3CC3"/>
    <w:rsid w:val="00BC00A2"/>
    <w:rsid w:val="00BC11A2"/>
    <w:rsid w:val="00BC198D"/>
    <w:rsid w:val="00BC69C4"/>
    <w:rsid w:val="00BD0DB2"/>
    <w:rsid w:val="00BD14E1"/>
    <w:rsid w:val="00BD1A34"/>
    <w:rsid w:val="00BD5B78"/>
    <w:rsid w:val="00BE171D"/>
    <w:rsid w:val="00BE7A06"/>
    <w:rsid w:val="00BF2462"/>
    <w:rsid w:val="00BF64F5"/>
    <w:rsid w:val="00BF752A"/>
    <w:rsid w:val="00BF7CA6"/>
    <w:rsid w:val="00C056FE"/>
    <w:rsid w:val="00C11B64"/>
    <w:rsid w:val="00C1253B"/>
    <w:rsid w:val="00C14F5C"/>
    <w:rsid w:val="00C1790F"/>
    <w:rsid w:val="00C20250"/>
    <w:rsid w:val="00C220FB"/>
    <w:rsid w:val="00C2452B"/>
    <w:rsid w:val="00C35D96"/>
    <w:rsid w:val="00C366A9"/>
    <w:rsid w:val="00C53082"/>
    <w:rsid w:val="00C554C3"/>
    <w:rsid w:val="00C57D81"/>
    <w:rsid w:val="00C7117A"/>
    <w:rsid w:val="00C7526D"/>
    <w:rsid w:val="00C7696F"/>
    <w:rsid w:val="00C77E2E"/>
    <w:rsid w:val="00C80F3F"/>
    <w:rsid w:val="00C8230E"/>
    <w:rsid w:val="00C824D5"/>
    <w:rsid w:val="00C8675C"/>
    <w:rsid w:val="00C8785D"/>
    <w:rsid w:val="00C94DC9"/>
    <w:rsid w:val="00CA1E73"/>
    <w:rsid w:val="00CA4B0F"/>
    <w:rsid w:val="00CA66C7"/>
    <w:rsid w:val="00CA7163"/>
    <w:rsid w:val="00CA7828"/>
    <w:rsid w:val="00CB659F"/>
    <w:rsid w:val="00CB7891"/>
    <w:rsid w:val="00CB7DC1"/>
    <w:rsid w:val="00CC607A"/>
    <w:rsid w:val="00CC69B4"/>
    <w:rsid w:val="00CE142E"/>
    <w:rsid w:val="00CE3F9D"/>
    <w:rsid w:val="00CE4BEE"/>
    <w:rsid w:val="00CF0605"/>
    <w:rsid w:val="00CF0F68"/>
    <w:rsid w:val="00CF36D4"/>
    <w:rsid w:val="00CF56DC"/>
    <w:rsid w:val="00D1419B"/>
    <w:rsid w:val="00D178FE"/>
    <w:rsid w:val="00D204BF"/>
    <w:rsid w:val="00D21577"/>
    <w:rsid w:val="00D237E0"/>
    <w:rsid w:val="00D24461"/>
    <w:rsid w:val="00D270E4"/>
    <w:rsid w:val="00D33CE5"/>
    <w:rsid w:val="00D34191"/>
    <w:rsid w:val="00D3611A"/>
    <w:rsid w:val="00D409BB"/>
    <w:rsid w:val="00D454D8"/>
    <w:rsid w:val="00D46813"/>
    <w:rsid w:val="00D47D9F"/>
    <w:rsid w:val="00D520D0"/>
    <w:rsid w:val="00D54637"/>
    <w:rsid w:val="00D54BEA"/>
    <w:rsid w:val="00D553DB"/>
    <w:rsid w:val="00D611BE"/>
    <w:rsid w:val="00D6542F"/>
    <w:rsid w:val="00D70E8B"/>
    <w:rsid w:val="00D747BE"/>
    <w:rsid w:val="00D81857"/>
    <w:rsid w:val="00D84216"/>
    <w:rsid w:val="00D87986"/>
    <w:rsid w:val="00D9087D"/>
    <w:rsid w:val="00D92984"/>
    <w:rsid w:val="00D96F58"/>
    <w:rsid w:val="00D97BA0"/>
    <w:rsid w:val="00DA1001"/>
    <w:rsid w:val="00DA13D2"/>
    <w:rsid w:val="00DB2095"/>
    <w:rsid w:val="00DB3138"/>
    <w:rsid w:val="00DB5909"/>
    <w:rsid w:val="00DC7B2A"/>
    <w:rsid w:val="00DD2BD9"/>
    <w:rsid w:val="00DD6C05"/>
    <w:rsid w:val="00DE1349"/>
    <w:rsid w:val="00DE1895"/>
    <w:rsid w:val="00DE6928"/>
    <w:rsid w:val="00DE7951"/>
    <w:rsid w:val="00DF0F84"/>
    <w:rsid w:val="00DF4DAC"/>
    <w:rsid w:val="00DF6ED6"/>
    <w:rsid w:val="00E01B8D"/>
    <w:rsid w:val="00E02915"/>
    <w:rsid w:val="00E038B2"/>
    <w:rsid w:val="00E0445B"/>
    <w:rsid w:val="00E05FB3"/>
    <w:rsid w:val="00E07358"/>
    <w:rsid w:val="00E21553"/>
    <w:rsid w:val="00E225CE"/>
    <w:rsid w:val="00E304C2"/>
    <w:rsid w:val="00E35049"/>
    <w:rsid w:val="00E363BD"/>
    <w:rsid w:val="00E46ECB"/>
    <w:rsid w:val="00E46F29"/>
    <w:rsid w:val="00E46FCA"/>
    <w:rsid w:val="00E53A98"/>
    <w:rsid w:val="00E67EE2"/>
    <w:rsid w:val="00E81C3D"/>
    <w:rsid w:val="00E81F04"/>
    <w:rsid w:val="00E840DF"/>
    <w:rsid w:val="00E85127"/>
    <w:rsid w:val="00EA01F9"/>
    <w:rsid w:val="00EA249F"/>
    <w:rsid w:val="00EB3640"/>
    <w:rsid w:val="00EB7C4B"/>
    <w:rsid w:val="00EC1A14"/>
    <w:rsid w:val="00EC428E"/>
    <w:rsid w:val="00EC5200"/>
    <w:rsid w:val="00EC63AB"/>
    <w:rsid w:val="00EC64BA"/>
    <w:rsid w:val="00ED0BAB"/>
    <w:rsid w:val="00ED173C"/>
    <w:rsid w:val="00ED2F2E"/>
    <w:rsid w:val="00EE1120"/>
    <w:rsid w:val="00EE472D"/>
    <w:rsid w:val="00EE4C46"/>
    <w:rsid w:val="00EF3853"/>
    <w:rsid w:val="00EF4491"/>
    <w:rsid w:val="00EF5726"/>
    <w:rsid w:val="00F02AA0"/>
    <w:rsid w:val="00F02D4A"/>
    <w:rsid w:val="00F063F5"/>
    <w:rsid w:val="00F07AAD"/>
    <w:rsid w:val="00F10760"/>
    <w:rsid w:val="00F13D92"/>
    <w:rsid w:val="00F169D8"/>
    <w:rsid w:val="00F173DE"/>
    <w:rsid w:val="00F23951"/>
    <w:rsid w:val="00F24445"/>
    <w:rsid w:val="00F24DAB"/>
    <w:rsid w:val="00F3380F"/>
    <w:rsid w:val="00F3417E"/>
    <w:rsid w:val="00F4503E"/>
    <w:rsid w:val="00F4543B"/>
    <w:rsid w:val="00F50B10"/>
    <w:rsid w:val="00F51497"/>
    <w:rsid w:val="00F52AF9"/>
    <w:rsid w:val="00F613D2"/>
    <w:rsid w:val="00F64F38"/>
    <w:rsid w:val="00F65805"/>
    <w:rsid w:val="00F75031"/>
    <w:rsid w:val="00F800FB"/>
    <w:rsid w:val="00F81B6D"/>
    <w:rsid w:val="00F84783"/>
    <w:rsid w:val="00F8599F"/>
    <w:rsid w:val="00F94BD0"/>
    <w:rsid w:val="00F9674B"/>
    <w:rsid w:val="00FA34D0"/>
    <w:rsid w:val="00FB324B"/>
    <w:rsid w:val="00FB4BCC"/>
    <w:rsid w:val="00FB69B7"/>
    <w:rsid w:val="00FB6C08"/>
    <w:rsid w:val="00FC7DC8"/>
    <w:rsid w:val="00FD097A"/>
    <w:rsid w:val="00FD19A2"/>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A8EA4BB1-B562-4CAF-B1BD-D6C1420E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240"/>
      <w:jc w:val="both"/>
    </w:pPr>
    <w:rPr>
      <w:rFonts w:ascii="Arial" w:hAnsi="Arial"/>
      <w:lang w:val="en-GB" w:eastAsia="en-GB" w:bidi="ar-SA"/>
    </w:rPr>
  </w:style>
  <w:style w:type="paragraph" w:styleId="1">
    <w:name w:val="heading 1"/>
    <w:basedOn w:val="a1"/>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21">
    <w:name w:val="heading 2"/>
    <w:basedOn w:val="a1"/>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31">
    <w:name w:val="heading 3"/>
    <w:basedOn w:val="a1"/>
    <w:next w:val="a1"/>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4">
    <w:name w:val="heading 4"/>
    <w:basedOn w:val="a1"/>
    <w:next w:val="Text4"/>
    <w:qFormat/>
    <w:pPr>
      <w:keepNext/>
      <w:numPr>
        <w:ilvl w:val="3"/>
        <w:numId w:val="3"/>
      </w:numPr>
      <w:outlineLvl w:val="3"/>
    </w:pPr>
  </w:style>
  <w:style w:type="paragraph" w:styleId="51">
    <w:name w:val="heading 5"/>
    <w:basedOn w:val="a1"/>
    <w:next w:val="a1"/>
    <w:qFormat/>
    <w:pPr>
      <w:tabs>
        <w:tab w:val="num" w:pos="0"/>
      </w:tabs>
      <w:spacing w:before="240" w:after="60"/>
      <w:outlineLvl w:val="4"/>
    </w:pPr>
    <w:rPr>
      <w:sz w:val="22"/>
    </w:rPr>
  </w:style>
  <w:style w:type="paragraph" w:styleId="6">
    <w:name w:val="heading 6"/>
    <w:basedOn w:val="a1"/>
    <w:next w:val="a1"/>
    <w:qFormat/>
    <w:pPr>
      <w:tabs>
        <w:tab w:val="num" w:pos="0"/>
      </w:tabs>
      <w:spacing w:before="240" w:after="60"/>
      <w:outlineLvl w:val="5"/>
    </w:pPr>
    <w:rPr>
      <w:i/>
      <w:sz w:val="22"/>
    </w:rPr>
  </w:style>
  <w:style w:type="paragraph" w:styleId="7">
    <w:name w:val="heading 7"/>
    <w:basedOn w:val="a1"/>
    <w:next w:val="a1"/>
    <w:qFormat/>
    <w:pPr>
      <w:tabs>
        <w:tab w:val="num" w:pos="0"/>
      </w:tabs>
      <w:spacing w:before="240" w:after="60"/>
      <w:outlineLvl w:val="6"/>
    </w:pPr>
  </w:style>
  <w:style w:type="paragraph" w:styleId="8">
    <w:name w:val="heading 8"/>
    <w:basedOn w:val="a1"/>
    <w:next w:val="a1"/>
    <w:qFormat/>
    <w:pPr>
      <w:tabs>
        <w:tab w:val="num" w:pos="0"/>
      </w:tabs>
      <w:spacing w:before="240" w:after="60"/>
      <w:outlineLvl w:val="7"/>
    </w:pPr>
    <w:rPr>
      <w:i/>
    </w:rPr>
  </w:style>
  <w:style w:type="paragraph" w:styleId="9">
    <w:name w:val="heading 9"/>
    <w:basedOn w:val="a1"/>
    <w:next w:val="a1"/>
    <w:qFormat/>
    <w:pPr>
      <w:tabs>
        <w:tab w:val="num" w:pos="0"/>
      </w:tabs>
      <w:spacing w:before="240" w:after="60"/>
      <w:outlineLvl w:val="8"/>
    </w:pPr>
    <w:rPr>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ext1">
    <w:name w:val="Text 1"/>
    <w:basedOn w:val="a1"/>
    <w:pPr>
      <w:ind w:left="482"/>
    </w:pPr>
  </w:style>
  <w:style w:type="paragraph" w:customStyle="1" w:styleId="Text2">
    <w:name w:val="Text 2"/>
    <w:basedOn w:val="a1"/>
    <w:pPr>
      <w:tabs>
        <w:tab w:val="left" w:pos="2161"/>
      </w:tabs>
      <w:ind w:left="1202"/>
    </w:pPr>
  </w:style>
  <w:style w:type="paragraph" w:customStyle="1" w:styleId="Text3">
    <w:name w:val="Text 3"/>
    <w:basedOn w:val="a1"/>
    <w:pPr>
      <w:tabs>
        <w:tab w:val="left" w:pos="2302"/>
      </w:tabs>
      <w:ind w:left="1202"/>
    </w:pPr>
  </w:style>
  <w:style w:type="paragraph" w:customStyle="1" w:styleId="Text4">
    <w:name w:val="Text 4"/>
    <w:basedOn w:val="a1"/>
    <w:pPr>
      <w:tabs>
        <w:tab w:val="left" w:pos="2302"/>
      </w:tabs>
      <w:ind w:left="1202"/>
    </w:pPr>
  </w:style>
  <w:style w:type="paragraph" w:customStyle="1" w:styleId="Address">
    <w:name w:val="Address"/>
    <w:basedOn w:val="a1"/>
    <w:pPr>
      <w:spacing w:after="0"/>
      <w:jc w:val="left"/>
    </w:pPr>
  </w:style>
  <w:style w:type="paragraph" w:customStyle="1" w:styleId="AddressTL">
    <w:name w:val="AddressTL"/>
    <w:basedOn w:val="a1"/>
    <w:next w:val="a1"/>
    <w:pPr>
      <w:spacing w:after="720"/>
      <w:jc w:val="left"/>
    </w:pPr>
  </w:style>
  <w:style w:type="paragraph" w:customStyle="1" w:styleId="AddressTR">
    <w:name w:val="AddressTR"/>
    <w:basedOn w:val="a1"/>
    <w:next w:val="a1"/>
    <w:pPr>
      <w:spacing w:after="720"/>
      <w:ind w:left="5103"/>
      <w:jc w:val="left"/>
    </w:pPr>
  </w:style>
  <w:style w:type="paragraph" w:styleId="a5">
    <w:name w:val="Block Text"/>
    <w:basedOn w:val="a1"/>
    <w:pPr>
      <w:spacing w:after="120"/>
      <w:ind w:left="1440" w:right="1440"/>
    </w:pPr>
  </w:style>
  <w:style w:type="paragraph" w:styleId="a6">
    <w:name w:val="Body Text"/>
    <w:basedOn w:val="a1"/>
    <w:pPr>
      <w:spacing w:after="120"/>
    </w:pPr>
  </w:style>
  <w:style w:type="paragraph" w:styleId="22">
    <w:name w:val="Body Text 2"/>
    <w:basedOn w:val="a1"/>
    <w:pPr>
      <w:spacing w:after="120" w:line="480" w:lineRule="auto"/>
    </w:pPr>
  </w:style>
  <w:style w:type="paragraph" w:styleId="32">
    <w:name w:val="Body Text 3"/>
    <w:basedOn w:val="a1"/>
    <w:pPr>
      <w:spacing w:after="120"/>
    </w:pPr>
    <w:rPr>
      <w:sz w:val="16"/>
    </w:rPr>
  </w:style>
  <w:style w:type="paragraph" w:styleId="a7">
    <w:name w:val="Body Text First Indent"/>
    <w:basedOn w:val="a6"/>
    <w:pPr>
      <w:ind w:firstLine="210"/>
    </w:pPr>
  </w:style>
  <w:style w:type="paragraph" w:styleId="a8">
    <w:name w:val="Body Text Indent"/>
    <w:basedOn w:val="a1"/>
    <w:pPr>
      <w:spacing w:after="120"/>
      <w:ind w:left="283"/>
    </w:pPr>
  </w:style>
  <w:style w:type="paragraph" w:styleId="23">
    <w:name w:val="Body Text First Indent 2"/>
    <w:basedOn w:val="a8"/>
    <w:pPr>
      <w:ind w:firstLine="210"/>
    </w:pPr>
  </w:style>
  <w:style w:type="paragraph" w:styleId="24">
    <w:name w:val="Body Text Indent 2"/>
    <w:basedOn w:val="a1"/>
    <w:pPr>
      <w:spacing w:after="120" w:line="480" w:lineRule="auto"/>
      <w:ind w:left="283"/>
    </w:pPr>
  </w:style>
  <w:style w:type="paragraph" w:styleId="33">
    <w:name w:val="Body Text Indent 3"/>
    <w:basedOn w:val="a1"/>
    <w:pPr>
      <w:spacing w:after="120"/>
      <w:ind w:left="283"/>
    </w:pPr>
    <w:rPr>
      <w:sz w:val="16"/>
    </w:rPr>
  </w:style>
  <w:style w:type="paragraph" w:styleId="a9">
    <w:name w:val="caption"/>
    <w:basedOn w:val="a1"/>
    <w:next w:val="a1"/>
    <w:qFormat/>
    <w:pPr>
      <w:spacing w:before="120" w:after="120"/>
    </w:pPr>
    <w:rPr>
      <w:b/>
    </w:rPr>
  </w:style>
  <w:style w:type="paragraph" w:customStyle="1" w:styleId="ChapterTitle">
    <w:name w:val="ChapterTitle"/>
    <w:basedOn w:val="a1"/>
    <w:next w:val="SectionTitle"/>
    <w:pPr>
      <w:keepNext/>
      <w:spacing w:after="480"/>
      <w:jc w:val="center"/>
    </w:pPr>
    <w:rPr>
      <w:b/>
      <w:sz w:val="32"/>
    </w:rPr>
  </w:style>
  <w:style w:type="paragraph" w:customStyle="1" w:styleId="SectionTitle">
    <w:name w:val="SectionTitle"/>
    <w:basedOn w:val="a1"/>
    <w:next w:val="1"/>
    <w:pPr>
      <w:keepNext/>
      <w:spacing w:after="480"/>
      <w:jc w:val="center"/>
    </w:pPr>
    <w:rPr>
      <w:b/>
      <w:smallCaps/>
      <w:sz w:val="28"/>
    </w:rPr>
  </w:style>
  <w:style w:type="paragraph" w:styleId="aa">
    <w:name w:val="Closing"/>
    <w:basedOn w:val="a1"/>
    <w:pPr>
      <w:ind w:left="4252"/>
    </w:pPr>
  </w:style>
  <w:style w:type="paragraph" w:styleId="ab">
    <w:name w:val="annotation text"/>
    <w:basedOn w:val="a1"/>
    <w:link w:val="Char"/>
    <w:semiHidden/>
  </w:style>
  <w:style w:type="paragraph" w:styleId="ac">
    <w:name w:val="Date"/>
    <w:basedOn w:val="a1"/>
    <w:next w:val="References"/>
    <w:pPr>
      <w:spacing w:after="0"/>
      <w:ind w:left="5103" w:right="-567"/>
      <w:jc w:val="left"/>
    </w:pPr>
  </w:style>
  <w:style w:type="paragraph" w:customStyle="1" w:styleId="References">
    <w:name w:val="References"/>
    <w:basedOn w:val="a1"/>
    <w:next w:val="AddressTR"/>
    <w:pPr>
      <w:ind w:left="5103"/>
      <w:jc w:val="left"/>
    </w:pPr>
  </w:style>
  <w:style w:type="paragraph" w:styleId="ad">
    <w:name w:val="Document Map"/>
    <w:basedOn w:val="a1"/>
    <w:semiHidden/>
    <w:pPr>
      <w:shd w:val="clear" w:color="auto" w:fill="000080"/>
    </w:pPr>
    <w:rPr>
      <w:rFonts w:ascii="Tahoma" w:hAnsi="Tahoma"/>
    </w:rPr>
  </w:style>
  <w:style w:type="paragraph" w:customStyle="1" w:styleId="DoubSign">
    <w:name w:val="DoubSign"/>
    <w:basedOn w:val="a1"/>
    <w:next w:val="Enclosures"/>
    <w:pPr>
      <w:tabs>
        <w:tab w:val="left" w:pos="5103"/>
      </w:tabs>
      <w:spacing w:before="1200" w:after="0"/>
      <w:jc w:val="left"/>
    </w:pPr>
  </w:style>
  <w:style w:type="paragraph" w:customStyle="1" w:styleId="Enclosures">
    <w:name w:val="Enclosures"/>
    <w:basedOn w:val="a1"/>
    <w:pPr>
      <w:keepNext/>
      <w:keepLines/>
      <w:tabs>
        <w:tab w:val="left" w:pos="5642"/>
      </w:tabs>
      <w:spacing w:before="480" w:after="0"/>
      <w:ind w:left="1191" w:hanging="1191"/>
      <w:jc w:val="left"/>
    </w:pPr>
  </w:style>
  <w:style w:type="paragraph" w:styleId="ae">
    <w:name w:val="endnote text"/>
    <w:basedOn w:val="a1"/>
    <w:semiHidden/>
  </w:style>
  <w:style w:type="paragraph" w:styleId="af">
    <w:name w:val="envelope address"/>
    <w:basedOn w:val="a1"/>
    <w:pPr>
      <w:framePr w:w="7920" w:h="1980" w:hRule="exact" w:hSpace="180" w:wrap="auto" w:hAnchor="page" w:xAlign="center" w:yAlign="bottom"/>
      <w:spacing w:after="0"/>
    </w:pPr>
  </w:style>
  <w:style w:type="paragraph" w:styleId="af0">
    <w:name w:val="envelope return"/>
    <w:basedOn w:val="a1"/>
    <w:pPr>
      <w:spacing w:after="0"/>
    </w:pPr>
  </w:style>
  <w:style w:type="paragraph" w:styleId="af1">
    <w:name w:val="footer"/>
    <w:basedOn w:val="a1"/>
    <w:pPr>
      <w:spacing w:after="0"/>
      <w:ind w:right="-567"/>
      <w:jc w:val="left"/>
    </w:pPr>
    <w:rPr>
      <w:sz w:val="16"/>
    </w:rPr>
  </w:style>
  <w:style w:type="paragraph" w:styleId="af2">
    <w:name w:val="footnote text"/>
    <w:basedOn w:val="a1"/>
    <w:semiHidden/>
    <w:pPr>
      <w:ind w:left="357" w:hanging="357"/>
    </w:pPr>
  </w:style>
  <w:style w:type="paragraph" w:styleId="af3">
    <w:name w:val="header"/>
    <w:basedOn w:val="a1"/>
    <w:pPr>
      <w:tabs>
        <w:tab w:val="center" w:pos="4153"/>
        <w:tab w:val="right" w:pos="8306"/>
      </w:tabs>
    </w:pPr>
  </w:style>
  <w:style w:type="paragraph" w:styleId="10">
    <w:name w:val="index 1"/>
    <w:basedOn w:val="a1"/>
    <w:next w:val="a1"/>
    <w:autoRedefine/>
    <w:semiHidden/>
    <w:pPr>
      <w:ind w:left="240" w:hanging="240"/>
    </w:pPr>
  </w:style>
  <w:style w:type="paragraph" w:styleId="25">
    <w:name w:val="index 2"/>
    <w:basedOn w:val="a1"/>
    <w:next w:val="a1"/>
    <w:autoRedefine/>
    <w:semiHidden/>
    <w:pPr>
      <w:ind w:left="480" w:hanging="240"/>
    </w:pPr>
  </w:style>
  <w:style w:type="paragraph" w:styleId="34">
    <w:name w:val="index 3"/>
    <w:basedOn w:val="a1"/>
    <w:next w:val="a1"/>
    <w:autoRedefine/>
    <w:semiHidden/>
    <w:pPr>
      <w:ind w:left="720" w:hanging="240"/>
    </w:pPr>
  </w:style>
  <w:style w:type="paragraph" w:styleId="42">
    <w:name w:val="index 4"/>
    <w:basedOn w:val="a1"/>
    <w:next w:val="a1"/>
    <w:autoRedefine/>
    <w:semiHidden/>
    <w:pPr>
      <w:ind w:left="960" w:hanging="240"/>
    </w:pPr>
  </w:style>
  <w:style w:type="paragraph" w:styleId="52">
    <w:name w:val="index 5"/>
    <w:basedOn w:val="a1"/>
    <w:next w:val="a1"/>
    <w:autoRedefine/>
    <w:semiHidden/>
    <w:pPr>
      <w:ind w:left="1200" w:hanging="240"/>
    </w:pPr>
  </w:style>
  <w:style w:type="paragraph" w:styleId="60">
    <w:name w:val="index 6"/>
    <w:basedOn w:val="a1"/>
    <w:next w:val="a1"/>
    <w:autoRedefine/>
    <w:semiHidden/>
    <w:pPr>
      <w:ind w:left="1440" w:hanging="240"/>
    </w:pPr>
  </w:style>
  <w:style w:type="paragraph" w:styleId="70">
    <w:name w:val="index 7"/>
    <w:basedOn w:val="a1"/>
    <w:next w:val="a1"/>
    <w:autoRedefine/>
    <w:semiHidden/>
    <w:pPr>
      <w:ind w:left="1680" w:hanging="240"/>
    </w:pPr>
  </w:style>
  <w:style w:type="paragraph" w:styleId="80">
    <w:name w:val="index 8"/>
    <w:basedOn w:val="a1"/>
    <w:next w:val="a1"/>
    <w:autoRedefine/>
    <w:semiHidden/>
    <w:pPr>
      <w:ind w:left="1920" w:hanging="240"/>
    </w:pPr>
  </w:style>
  <w:style w:type="paragraph" w:styleId="90">
    <w:name w:val="index 9"/>
    <w:basedOn w:val="a1"/>
    <w:next w:val="a1"/>
    <w:autoRedefine/>
    <w:semiHidden/>
    <w:pPr>
      <w:ind w:left="2160" w:hanging="240"/>
    </w:pPr>
  </w:style>
  <w:style w:type="paragraph" w:styleId="af4">
    <w:name w:val="index heading"/>
    <w:basedOn w:val="a1"/>
    <w:next w:val="10"/>
    <w:semiHidden/>
    <w:rPr>
      <w:b/>
    </w:rPr>
  </w:style>
  <w:style w:type="paragraph" w:styleId="af5">
    <w:name w:val="List"/>
    <w:basedOn w:val="a1"/>
    <w:pPr>
      <w:ind w:left="283" w:hanging="283"/>
    </w:pPr>
  </w:style>
  <w:style w:type="paragraph" w:styleId="26">
    <w:name w:val="List 2"/>
    <w:basedOn w:val="a1"/>
    <w:pPr>
      <w:ind w:left="566" w:hanging="283"/>
    </w:pPr>
  </w:style>
  <w:style w:type="paragraph" w:styleId="35">
    <w:name w:val="List 3"/>
    <w:basedOn w:val="a1"/>
    <w:pPr>
      <w:ind w:left="849" w:hanging="283"/>
    </w:pPr>
  </w:style>
  <w:style w:type="paragraph" w:styleId="43">
    <w:name w:val="List 4"/>
    <w:basedOn w:val="a1"/>
    <w:pPr>
      <w:ind w:left="1132" w:hanging="283"/>
    </w:pPr>
  </w:style>
  <w:style w:type="paragraph" w:styleId="53">
    <w:name w:val="List 5"/>
    <w:basedOn w:val="a1"/>
    <w:pPr>
      <w:ind w:left="1415" w:hanging="283"/>
    </w:pPr>
  </w:style>
  <w:style w:type="paragraph" w:styleId="a0">
    <w:name w:val="List Bullet"/>
    <w:basedOn w:val="a1"/>
    <w:rsid w:val="00B902C8"/>
    <w:pPr>
      <w:numPr>
        <w:numId w:val="10"/>
      </w:numPr>
    </w:pPr>
    <w:rPr>
      <w:rFonts w:ascii="Times New Roman" w:hAnsi="Times New Roman"/>
      <w:sz w:val="24"/>
      <w:lang w:eastAsia="en-US"/>
    </w:rPr>
  </w:style>
  <w:style w:type="paragraph" w:styleId="20">
    <w:name w:val="List Bullet 2"/>
    <w:basedOn w:val="Text2"/>
    <w:rsid w:val="00B902C8"/>
    <w:pPr>
      <w:numPr>
        <w:numId w:val="12"/>
      </w:numPr>
      <w:tabs>
        <w:tab w:val="clear" w:pos="2161"/>
      </w:tabs>
    </w:pPr>
    <w:rPr>
      <w:rFonts w:ascii="Times New Roman" w:hAnsi="Times New Roman"/>
      <w:sz w:val="24"/>
      <w:lang w:eastAsia="en-US"/>
    </w:rPr>
  </w:style>
  <w:style w:type="paragraph" w:styleId="30">
    <w:name w:val="List Bullet 3"/>
    <w:basedOn w:val="Text3"/>
    <w:rsid w:val="00B902C8"/>
    <w:pPr>
      <w:numPr>
        <w:numId w:val="13"/>
      </w:numPr>
      <w:tabs>
        <w:tab w:val="clear" w:pos="2302"/>
      </w:tabs>
    </w:pPr>
    <w:rPr>
      <w:rFonts w:ascii="Times New Roman" w:hAnsi="Times New Roman"/>
      <w:sz w:val="24"/>
      <w:lang w:eastAsia="en-US"/>
    </w:rPr>
  </w:style>
  <w:style w:type="paragraph" w:styleId="40">
    <w:name w:val="List Bullet 4"/>
    <w:basedOn w:val="Text4"/>
    <w:rsid w:val="00B902C8"/>
    <w:pPr>
      <w:numPr>
        <w:numId w:val="14"/>
      </w:numPr>
      <w:tabs>
        <w:tab w:val="clear" w:pos="2302"/>
      </w:tabs>
    </w:pPr>
    <w:rPr>
      <w:rFonts w:ascii="Times New Roman" w:hAnsi="Times New Roman"/>
      <w:sz w:val="24"/>
      <w:lang w:eastAsia="en-US"/>
    </w:rPr>
  </w:style>
  <w:style w:type="paragraph" w:styleId="50">
    <w:name w:val="List Bullet 5"/>
    <w:basedOn w:val="a1"/>
    <w:autoRedefine/>
    <w:pPr>
      <w:numPr>
        <w:numId w:val="1"/>
      </w:numPr>
    </w:pPr>
  </w:style>
  <w:style w:type="paragraph" w:styleId="af6">
    <w:name w:val="List Continue"/>
    <w:basedOn w:val="a1"/>
    <w:pPr>
      <w:spacing w:after="120"/>
      <w:ind w:left="283"/>
    </w:pPr>
  </w:style>
  <w:style w:type="paragraph" w:styleId="27">
    <w:name w:val="List Continue 2"/>
    <w:basedOn w:val="a1"/>
    <w:pPr>
      <w:spacing w:after="120"/>
      <w:ind w:left="566"/>
    </w:pPr>
  </w:style>
  <w:style w:type="paragraph" w:styleId="36">
    <w:name w:val="List Continue 3"/>
    <w:basedOn w:val="a1"/>
    <w:pPr>
      <w:spacing w:after="120"/>
      <w:ind w:left="849"/>
    </w:pPr>
  </w:style>
  <w:style w:type="paragraph" w:styleId="44">
    <w:name w:val="List Continue 4"/>
    <w:basedOn w:val="a1"/>
    <w:pPr>
      <w:spacing w:after="120"/>
      <w:ind w:left="1132"/>
    </w:pPr>
  </w:style>
  <w:style w:type="paragraph" w:styleId="54">
    <w:name w:val="List Continue 5"/>
    <w:basedOn w:val="a1"/>
    <w:pPr>
      <w:spacing w:after="120"/>
      <w:ind w:left="1415"/>
    </w:pPr>
  </w:style>
  <w:style w:type="paragraph" w:styleId="a">
    <w:name w:val="List Number"/>
    <w:basedOn w:val="a1"/>
    <w:rsid w:val="00B902C8"/>
    <w:pPr>
      <w:numPr>
        <w:numId w:val="20"/>
      </w:numPr>
    </w:pPr>
    <w:rPr>
      <w:rFonts w:ascii="Times New Roman" w:hAnsi="Times New Roman"/>
      <w:sz w:val="24"/>
      <w:lang w:eastAsia="en-US"/>
    </w:rPr>
  </w:style>
  <w:style w:type="paragraph" w:styleId="2">
    <w:name w:val="List Number 2"/>
    <w:basedOn w:val="Text2"/>
    <w:rsid w:val="00B902C8"/>
    <w:pPr>
      <w:numPr>
        <w:numId w:val="22"/>
      </w:numPr>
      <w:tabs>
        <w:tab w:val="clear" w:pos="2161"/>
      </w:tabs>
    </w:pPr>
    <w:rPr>
      <w:rFonts w:ascii="Times New Roman" w:hAnsi="Times New Roman"/>
      <w:sz w:val="24"/>
      <w:lang w:eastAsia="en-US"/>
    </w:rPr>
  </w:style>
  <w:style w:type="paragraph" w:styleId="3">
    <w:name w:val="List Number 3"/>
    <w:basedOn w:val="Text3"/>
    <w:rsid w:val="00B902C8"/>
    <w:pPr>
      <w:numPr>
        <w:numId w:val="23"/>
      </w:numPr>
      <w:tabs>
        <w:tab w:val="clear" w:pos="2302"/>
      </w:tabs>
    </w:pPr>
    <w:rPr>
      <w:rFonts w:ascii="Times New Roman" w:hAnsi="Times New Roman"/>
      <w:sz w:val="24"/>
      <w:lang w:eastAsia="en-US"/>
    </w:rPr>
  </w:style>
  <w:style w:type="paragraph" w:styleId="41">
    <w:name w:val="List Number 4"/>
    <w:basedOn w:val="Text4"/>
    <w:rsid w:val="00B902C8"/>
    <w:pPr>
      <w:numPr>
        <w:numId w:val="24"/>
      </w:numPr>
      <w:tabs>
        <w:tab w:val="clear" w:pos="2302"/>
      </w:tabs>
    </w:pPr>
    <w:rPr>
      <w:rFonts w:ascii="Times New Roman" w:hAnsi="Times New Roman"/>
      <w:sz w:val="24"/>
      <w:lang w:eastAsia="en-US"/>
    </w:rPr>
  </w:style>
  <w:style w:type="paragraph" w:styleId="5">
    <w:name w:val="List Number 5"/>
    <w:basedOn w:val="a1"/>
    <w:pPr>
      <w:numPr>
        <w:numId w:val="2"/>
      </w:numPr>
    </w:pPr>
  </w:style>
  <w:style w:type="paragraph" w:styleId="af7">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bidi="ar-SA"/>
    </w:rPr>
  </w:style>
  <w:style w:type="paragraph" w:styleId="af8">
    <w:name w:val="Message Header"/>
    <w:basedOn w:val="a1"/>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af9">
    <w:name w:val="Normal Indent"/>
    <w:basedOn w:val="a1"/>
    <w:pPr>
      <w:ind w:left="720"/>
    </w:pPr>
  </w:style>
  <w:style w:type="paragraph" w:styleId="afa">
    <w:name w:val="Note Heading"/>
    <w:basedOn w:val="a1"/>
    <w:next w:val="a1"/>
  </w:style>
  <w:style w:type="paragraph" w:customStyle="1" w:styleId="NoteHead">
    <w:name w:val="NoteHead"/>
    <w:basedOn w:val="a1"/>
    <w:next w:val="Subject"/>
    <w:pPr>
      <w:spacing w:before="720" w:after="720"/>
      <w:jc w:val="center"/>
    </w:pPr>
    <w:rPr>
      <w:b/>
      <w:smallCaps/>
    </w:rPr>
  </w:style>
  <w:style w:type="paragraph" w:customStyle="1" w:styleId="Subject">
    <w:name w:val="Subject"/>
    <w:basedOn w:val="a1"/>
    <w:next w:val="a1"/>
    <w:pPr>
      <w:spacing w:after="480"/>
      <w:ind w:left="1191" w:hanging="1191"/>
      <w:jc w:val="left"/>
    </w:pPr>
    <w:rPr>
      <w:b/>
    </w:rPr>
  </w:style>
  <w:style w:type="paragraph" w:customStyle="1" w:styleId="NoteList">
    <w:name w:val="NoteList"/>
    <w:basedOn w:val="a1"/>
    <w:next w:val="Subject"/>
    <w:pPr>
      <w:tabs>
        <w:tab w:val="left" w:pos="5823"/>
      </w:tabs>
      <w:spacing w:before="720" w:after="720"/>
      <w:ind w:left="5104" w:hanging="3119"/>
      <w:jc w:val="left"/>
    </w:pPr>
    <w:rPr>
      <w:b/>
      <w:smallCaps/>
    </w:rPr>
  </w:style>
  <w:style w:type="paragraph" w:customStyle="1" w:styleId="NumPar1">
    <w:name w:val="NumPar 1"/>
    <w:basedOn w:val="1"/>
    <w:next w:val="Text1"/>
    <w:pPr>
      <w:keepNext w:val="0"/>
      <w:spacing w:before="0"/>
      <w:ind w:left="483" w:hanging="483"/>
      <w:outlineLvl w:val="9"/>
    </w:pPr>
    <w:rPr>
      <w:b w:val="0"/>
      <w:smallCaps w:val="0"/>
    </w:rPr>
  </w:style>
  <w:style w:type="paragraph" w:customStyle="1" w:styleId="NumPar2">
    <w:name w:val="NumPar 2"/>
    <w:basedOn w:val="21"/>
    <w:next w:val="Text2"/>
    <w:pPr>
      <w:outlineLvl w:val="9"/>
    </w:pPr>
    <w:rPr>
      <w:b w:val="0"/>
    </w:rPr>
  </w:style>
  <w:style w:type="paragraph" w:customStyle="1" w:styleId="NumPar3">
    <w:name w:val="NumPar 3"/>
    <w:basedOn w:val="31"/>
    <w:next w:val="Text3"/>
    <w:pPr>
      <w:outlineLvl w:val="9"/>
    </w:pPr>
    <w:rPr>
      <w:i/>
    </w:rPr>
  </w:style>
  <w:style w:type="paragraph" w:customStyle="1" w:styleId="NumPar4">
    <w:name w:val="NumPar 4"/>
    <w:basedOn w:val="4"/>
    <w:next w:val="Text4"/>
    <w:pPr>
      <w:keepNext w:val="0"/>
      <w:outlineLvl w:val="9"/>
    </w:pPr>
  </w:style>
  <w:style w:type="paragraph" w:customStyle="1" w:styleId="PartTitle">
    <w:name w:val="PartTitle"/>
    <w:basedOn w:val="a1"/>
    <w:next w:val="ChapterTitle"/>
    <w:pPr>
      <w:keepNext/>
      <w:pageBreakBefore/>
      <w:spacing w:after="480"/>
      <w:jc w:val="center"/>
    </w:pPr>
    <w:rPr>
      <w:b/>
      <w:sz w:val="36"/>
    </w:rPr>
  </w:style>
  <w:style w:type="paragraph" w:styleId="afb">
    <w:name w:val="Plain Text"/>
    <w:basedOn w:val="a1"/>
    <w:rPr>
      <w:rFonts w:ascii="Courier New" w:hAnsi="Courier New"/>
    </w:rPr>
  </w:style>
  <w:style w:type="paragraph" w:styleId="afc">
    <w:name w:val="Salutation"/>
    <w:basedOn w:val="a1"/>
    <w:next w:val="a1"/>
  </w:style>
  <w:style w:type="paragraph" w:styleId="afd">
    <w:name w:val="Signature"/>
    <w:basedOn w:val="a1"/>
    <w:next w:val="Enclosures"/>
    <w:pPr>
      <w:tabs>
        <w:tab w:val="left" w:pos="5103"/>
      </w:tabs>
      <w:spacing w:before="1200" w:after="0"/>
      <w:ind w:left="5103"/>
      <w:jc w:val="center"/>
    </w:pPr>
  </w:style>
  <w:style w:type="paragraph" w:styleId="afe">
    <w:name w:val="Subtitle"/>
    <w:basedOn w:val="a1"/>
    <w:qFormat/>
    <w:pPr>
      <w:spacing w:after="60"/>
      <w:jc w:val="center"/>
      <w:outlineLvl w:val="1"/>
    </w:pPr>
  </w:style>
  <w:style w:type="paragraph" w:customStyle="1" w:styleId="SubTitle1">
    <w:name w:val="SubTitle 1"/>
    <w:basedOn w:val="a1"/>
    <w:next w:val="SubTitle2"/>
    <w:pPr>
      <w:jc w:val="center"/>
    </w:pPr>
    <w:rPr>
      <w:b/>
      <w:sz w:val="40"/>
    </w:rPr>
  </w:style>
  <w:style w:type="paragraph" w:customStyle="1" w:styleId="SubTitle2">
    <w:name w:val="SubTitle 2"/>
    <w:basedOn w:val="a1"/>
    <w:pPr>
      <w:jc w:val="center"/>
    </w:pPr>
    <w:rPr>
      <w:b/>
      <w:sz w:val="32"/>
    </w:rPr>
  </w:style>
  <w:style w:type="paragraph" w:styleId="aff">
    <w:name w:val="table of authorities"/>
    <w:basedOn w:val="a1"/>
    <w:next w:val="a1"/>
    <w:semiHidden/>
    <w:pPr>
      <w:ind w:left="240" w:hanging="240"/>
    </w:pPr>
  </w:style>
  <w:style w:type="paragraph" w:styleId="aff0">
    <w:name w:val="table of figures"/>
    <w:basedOn w:val="a1"/>
    <w:next w:val="a1"/>
    <w:semiHidden/>
    <w:pPr>
      <w:ind w:left="480" w:hanging="480"/>
    </w:pPr>
  </w:style>
  <w:style w:type="paragraph" w:styleId="aff1">
    <w:name w:val="Title"/>
    <w:basedOn w:val="a1"/>
    <w:next w:val="SubTitle1"/>
    <w:qFormat/>
    <w:pPr>
      <w:spacing w:after="480"/>
      <w:jc w:val="center"/>
    </w:pPr>
    <w:rPr>
      <w:b/>
      <w:kern w:val="28"/>
      <w:sz w:val="48"/>
    </w:rPr>
  </w:style>
  <w:style w:type="paragraph" w:styleId="aff2">
    <w:name w:val="toa heading"/>
    <w:basedOn w:val="a1"/>
    <w:next w:val="a1"/>
    <w:semiHidden/>
    <w:pPr>
      <w:spacing w:before="120"/>
    </w:pPr>
    <w:rPr>
      <w:b/>
    </w:rPr>
  </w:style>
  <w:style w:type="paragraph" w:styleId="11">
    <w:name w:val="toc 1"/>
    <w:basedOn w:val="a1"/>
    <w:next w:val="a1"/>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28">
    <w:name w:val="toc 2"/>
    <w:basedOn w:val="a1"/>
    <w:next w:val="a1"/>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37">
    <w:name w:val="toc 3"/>
    <w:basedOn w:val="a1"/>
    <w:next w:val="a1"/>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45">
    <w:name w:val="toc 4"/>
    <w:basedOn w:val="a1"/>
    <w:next w:val="a1"/>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55">
    <w:name w:val="toc 5"/>
    <w:basedOn w:val="a1"/>
    <w:next w:val="a1"/>
    <w:semiHidden/>
    <w:rsid w:val="00B902C8"/>
    <w:pPr>
      <w:tabs>
        <w:tab w:val="right" w:leader="dot" w:pos="8641"/>
      </w:tabs>
      <w:spacing w:before="240" w:after="120"/>
      <w:ind w:right="720"/>
    </w:pPr>
    <w:rPr>
      <w:rFonts w:ascii="Times New Roman" w:hAnsi="Times New Roman"/>
      <w:caps/>
      <w:sz w:val="24"/>
      <w:lang w:eastAsia="en-US"/>
    </w:rPr>
  </w:style>
  <w:style w:type="paragraph" w:styleId="61">
    <w:name w:val="toc 6"/>
    <w:basedOn w:val="a1"/>
    <w:next w:val="a1"/>
    <w:autoRedefine/>
    <w:semiHidden/>
    <w:pPr>
      <w:ind w:left="1200"/>
    </w:pPr>
  </w:style>
  <w:style w:type="paragraph" w:styleId="71">
    <w:name w:val="toc 7"/>
    <w:basedOn w:val="a1"/>
    <w:next w:val="a1"/>
    <w:autoRedefine/>
    <w:semiHidden/>
    <w:pPr>
      <w:ind w:left="1440"/>
    </w:pPr>
  </w:style>
  <w:style w:type="paragraph" w:styleId="81">
    <w:name w:val="toc 8"/>
    <w:basedOn w:val="a1"/>
    <w:next w:val="a1"/>
    <w:autoRedefine/>
    <w:semiHidden/>
    <w:pPr>
      <w:ind w:left="1680"/>
    </w:pPr>
  </w:style>
  <w:style w:type="paragraph" w:styleId="91">
    <w:name w:val="toc 9"/>
    <w:basedOn w:val="a1"/>
    <w:next w:val="a1"/>
    <w:autoRedefine/>
    <w:semiHidden/>
    <w:pPr>
      <w:ind w:left="1920"/>
    </w:pPr>
  </w:style>
  <w:style w:type="paragraph" w:customStyle="1" w:styleId="YReferences">
    <w:name w:val="YReferences"/>
    <w:basedOn w:val="a1"/>
    <w:next w:val="a1"/>
    <w:pPr>
      <w:spacing w:after="480"/>
      <w:ind w:left="1191" w:hanging="1191"/>
    </w:pPr>
  </w:style>
  <w:style w:type="character" w:styleId="aff3">
    <w:name w:val="footnote reference"/>
    <w:semiHidden/>
    <w:rPr>
      <w:rFonts w:ascii="TimesNewRomanPS" w:hAnsi="TimesNewRomanPS"/>
      <w:position w:val="6"/>
      <w:sz w:val="16"/>
    </w:rPr>
  </w:style>
  <w:style w:type="character" w:styleId="aff4">
    <w:name w:val="page number"/>
    <w:basedOn w:val="a2"/>
  </w:style>
  <w:style w:type="paragraph" w:customStyle="1" w:styleId="Heading2b">
    <w:name w:val="Heading2b"/>
    <w:basedOn w:val="a1"/>
    <w:pPr>
      <w:ind w:left="567" w:hanging="567"/>
      <w:jc w:val="center"/>
    </w:pPr>
    <w:rPr>
      <w:b/>
      <w:u w:val="single"/>
    </w:rPr>
  </w:style>
  <w:style w:type="paragraph" w:customStyle="1" w:styleId="Annexetitle">
    <w:name w:val="Annexe_title"/>
    <w:basedOn w:val="1"/>
    <w:next w:val="a1"/>
    <w:autoRedefine/>
    <w:rsid w:val="00336542"/>
    <w:pPr>
      <w:keepNext w:val="0"/>
      <w:pageBreakBefore/>
      <w:numPr>
        <w:numId w:val="0"/>
      </w:numPr>
      <w:tabs>
        <w:tab w:val="left" w:pos="1701"/>
        <w:tab w:val="left" w:pos="2552"/>
      </w:tabs>
      <w:jc w:val="center"/>
      <w:outlineLvl w:val="9"/>
    </w:pPr>
    <w:rPr>
      <w:caps/>
      <w:smallCaps w:val="0"/>
      <w:kern w:val="0"/>
    </w:rPr>
  </w:style>
  <w:style w:type="character" w:styleId="-">
    <w:name w:val="Hyperlink"/>
    <w:rPr>
      <w:color w:val="0000FF"/>
      <w:u w:val="single"/>
    </w:rPr>
  </w:style>
  <w:style w:type="paragraph" w:customStyle="1" w:styleId="normaltableau">
    <w:name w:val="normal_tableau"/>
    <w:basedOn w:val="a1"/>
    <w:pPr>
      <w:spacing w:before="120" w:after="120"/>
    </w:pPr>
    <w:rPr>
      <w:rFonts w:ascii="Optima" w:hAnsi="Optima"/>
      <w:sz w:val="22"/>
    </w:rPr>
  </w:style>
  <w:style w:type="paragraph" w:customStyle="1" w:styleId="Contact">
    <w:name w:val="Contact"/>
    <w:basedOn w:val="a1"/>
    <w:next w:val="a1"/>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a1"/>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a1"/>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a1"/>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a1"/>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aff5">
    <w:name w:val="TOC Heading"/>
    <w:basedOn w:val="a1"/>
    <w:next w:val="a1"/>
    <w:qFormat/>
    <w:rsid w:val="00B902C8"/>
    <w:pPr>
      <w:keepNext/>
      <w:spacing w:before="240"/>
      <w:jc w:val="center"/>
    </w:pPr>
    <w:rPr>
      <w:rFonts w:ascii="Times New Roman" w:hAnsi="Times New Roman"/>
      <w:b/>
      <w:sz w:val="24"/>
      <w:lang w:eastAsia="en-US"/>
    </w:rPr>
  </w:style>
  <w:style w:type="paragraph" w:styleId="Web">
    <w:name w:val="Normal (Web)"/>
    <w:basedOn w:val="a1"/>
    <w:rsid w:val="007C05EF"/>
    <w:pPr>
      <w:spacing w:before="60" w:after="60"/>
      <w:jc w:val="left"/>
    </w:pPr>
    <w:rPr>
      <w:rFonts w:ascii="Times New Roman" w:hAnsi="Times New Roman"/>
    </w:rPr>
  </w:style>
  <w:style w:type="character" w:styleId="aff6">
    <w:name w:val="annotation reference"/>
    <w:rsid w:val="0061269A"/>
    <w:rPr>
      <w:sz w:val="16"/>
      <w:szCs w:val="16"/>
    </w:rPr>
  </w:style>
  <w:style w:type="paragraph" w:styleId="aff7">
    <w:name w:val="annotation subject"/>
    <w:basedOn w:val="ab"/>
    <w:next w:val="ab"/>
    <w:semiHidden/>
    <w:rsid w:val="0061269A"/>
    <w:rPr>
      <w:b/>
      <w:bCs/>
    </w:rPr>
  </w:style>
  <w:style w:type="paragraph" w:styleId="aff8">
    <w:name w:val="Balloon Text"/>
    <w:basedOn w:val="a1"/>
    <w:semiHidden/>
    <w:rsid w:val="0061269A"/>
    <w:rPr>
      <w:rFonts w:ascii="Tahoma" w:hAnsi="Tahoma"/>
      <w:sz w:val="16"/>
      <w:szCs w:val="16"/>
    </w:rPr>
  </w:style>
  <w:style w:type="paragraph" w:styleId="aff9">
    <w:name w:val="List Paragraph"/>
    <w:basedOn w:val="a1"/>
    <w:uiPriority w:val="34"/>
    <w:qFormat/>
    <w:rsid w:val="001C4DD2"/>
    <w:pPr>
      <w:spacing w:after="0"/>
      <w:ind w:left="720"/>
      <w:jc w:val="left"/>
    </w:pPr>
    <w:rPr>
      <w:rFonts w:ascii="Calibri" w:eastAsia="Calibri" w:hAnsi="Calibri" w:cs="Calibri"/>
      <w:sz w:val="22"/>
      <w:szCs w:val="22"/>
    </w:rPr>
  </w:style>
  <w:style w:type="character" w:customStyle="1" w:styleId="Char">
    <w:name w:val="Κείμενο σχολίου Char"/>
    <w:link w:val="ab"/>
    <w:semiHidden/>
    <w:rsid w:val="00862E3E"/>
    <w:rPr>
      <w:rFonts w:ascii="Arial" w:hAnsi="Arial"/>
    </w:rPr>
  </w:style>
  <w:style w:type="character" w:styleId="-0">
    <w:name w:val="FollowedHyperlink"/>
    <w:rsid w:val="00450070"/>
    <w:rPr>
      <w:color w:val="800080"/>
      <w:u w:val="single"/>
    </w:rPr>
  </w:style>
  <w:style w:type="paragraph" w:styleId="affa">
    <w:name w:val="Revision"/>
    <w:hidden/>
    <w:uiPriority w:val="99"/>
    <w:semiHidden/>
    <w:rsid w:val="009F2A7A"/>
    <w:rPr>
      <w:rFonts w:ascii="Arial" w:hAnsi="Arial"/>
      <w:lang w:val="en-GB" w:eastAsia="en-GB" w:bidi="ar-SA"/>
    </w:rPr>
  </w:style>
  <w:style w:type="character" w:customStyle="1" w:styleId="Bodytext1">
    <w:name w:val="Body text|1_"/>
    <w:link w:val="Bodytext10"/>
    <w:locked/>
    <w:rsid w:val="000933A1"/>
    <w:rPr>
      <w:sz w:val="22"/>
      <w:szCs w:val="22"/>
    </w:rPr>
  </w:style>
  <w:style w:type="paragraph" w:customStyle="1" w:styleId="Bodytext10">
    <w:name w:val="Body text|1"/>
    <w:basedOn w:val="a1"/>
    <w:link w:val="Bodytext1"/>
    <w:rsid w:val="000933A1"/>
    <w:pPr>
      <w:widowControl w:val="0"/>
      <w:spacing w:after="120"/>
      <w:ind w:firstLine="20"/>
      <w:jc w:val="left"/>
    </w:pPr>
    <w:rPr>
      <w:rFonts w:ascii="Times New Roman" w:hAnsi="Times New Roman"/>
      <w:sz w:val="22"/>
      <w:szCs w:val="22"/>
      <w:lang w:val="en-IE" w:eastAsia="en-IE"/>
    </w:rPr>
  </w:style>
  <w:style w:type="table" w:styleId="affb">
    <w:name w:val="Table Grid"/>
    <w:basedOn w:val="a3"/>
    <w:rsid w:val="0045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a1"/>
    <w:rsid w:val="00457B37"/>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1f2434-9200-4e37-8d31-cf89c92849b8" xsi:nil="true"/>
    <lcf76f155ced4ddcb4097134ff3c332f xmlns="711786b9-401f-49d8-a38c-a7e84348a1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Έγγραφο" ma:contentTypeID="0x0101009E53F361DC919D46A6FBA6BAF3D90A01" ma:contentTypeVersion="14" ma:contentTypeDescription="Δημιουργία νέου εγγράφου" ma:contentTypeScope="" ma:versionID="068c65a3f7b3f817b10eec00a99556b2">
  <xsd:schema xmlns:xsd="http://www.w3.org/2001/XMLSchema" xmlns:xs="http://www.w3.org/2001/XMLSchema" xmlns:p="http://schemas.microsoft.com/office/2006/metadata/properties" xmlns:ns2="711786b9-401f-49d8-a38c-a7e84348a1d3" xmlns:ns3="c31f2434-9200-4e37-8d31-cf89c92849b8" targetNamespace="http://schemas.microsoft.com/office/2006/metadata/properties" ma:root="true" ma:fieldsID="c13796a86d97766ab4e5c3cfa3c0d338" ns2:_="" ns3:_="">
    <xsd:import namespace="711786b9-401f-49d8-a38c-a7e84348a1d3"/>
    <xsd:import namespace="c31f2434-9200-4e37-8d31-cf89c92849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86b9-401f-49d8-a38c-a7e84348a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Ετικέτες εικόνας" ma:readOnly="false" ma:fieldId="{5cf76f15-5ced-4ddc-b409-7134ff3c332f}" ma:taxonomyMulti="true" ma:sspId="62963a4d-2c58-4d90-a1b3-ca36b2cc71a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f2434-9200-4e37-8d31-cf89c92849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1dbb2a-4f5e-47d5-9fce-9f6544c24bc5}" ma:internalName="TaxCatchAll" ma:showField="CatchAllData" ma:web="c31f2434-9200-4e37-8d31-cf89c92849b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2F7FCE-4AA7-4A8B-B448-58B50C2037D7}">
  <ds:schemaRefs>
    <ds:schemaRef ds:uri="http://schemas.microsoft.com/office/2006/metadata/properties"/>
    <ds:schemaRef ds:uri="http://schemas.microsoft.com/office/infopath/2007/PartnerControls"/>
    <ds:schemaRef ds:uri="c31f2434-9200-4e37-8d31-cf89c92849b8"/>
    <ds:schemaRef ds:uri="711786b9-401f-49d8-a38c-a7e84348a1d3"/>
  </ds:schemaRefs>
</ds:datastoreItem>
</file>

<file path=customXml/itemProps2.xml><?xml version="1.0" encoding="utf-8"?>
<ds:datastoreItem xmlns:ds="http://schemas.openxmlformats.org/officeDocument/2006/customXml" ds:itemID="{28041876-A4B2-463B-AD24-8894239167DF}">
  <ds:schemaRefs>
    <ds:schemaRef ds:uri="http://schemas.microsoft.com/sharepoint/v3/contenttype/forms"/>
  </ds:schemaRefs>
</ds:datastoreItem>
</file>

<file path=customXml/itemProps3.xml><?xml version="1.0" encoding="utf-8"?>
<ds:datastoreItem xmlns:ds="http://schemas.openxmlformats.org/officeDocument/2006/customXml" ds:itemID="{074360A7-8097-4B79-A255-F92D7D582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786b9-401f-49d8-a38c-a7e84348a1d3"/>
    <ds:schemaRef ds:uri="c31f2434-9200-4e37-8d31-cf89c9284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Template>
  <TotalTime>490</TotalTime>
  <Pages>9</Pages>
  <Words>2734</Words>
  <Characters>14768</Characters>
  <Application>Microsoft Office Word</Application>
  <DocSecurity>0</DocSecurity>
  <Lines>123</Lines>
  <Paragraphs>34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Nikoleta Papanastasouli</cp:lastModifiedBy>
  <cp:revision>95</cp:revision>
  <cp:lastPrinted>2012-09-27T05:25:00Z</cp:lastPrinted>
  <dcterms:created xsi:type="dcterms:W3CDTF">2025-02-09T11:19:00Z</dcterms:created>
  <dcterms:modified xsi:type="dcterms:W3CDTF">2026-06-30T13:38:00Z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y fmtid="{D5CDD505-2E9C-101B-9397-08002B2CF9AE}" pid="15" name="ContentTypeId">
    <vt:lpwstr>0x0101009E53F361DC919D46A6FBA6BAF3D90A01</vt:lpwstr>
  </property>
  <property fmtid="{D5CDD505-2E9C-101B-9397-08002B2CF9AE}" pid="16" name="MediaServiceImageTags">
    <vt:lpwstr/>
  </property>
</Properties>
</file>